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eastAsiaTheme="minorHAnsi"/>
          <w:color w:val="4472C4" w:themeColor="accent1"/>
          <w:lang w:val="en-CH"/>
        </w:rPr>
        <w:id w:val="6874130"/>
        <w:docPartObj>
          <w:docPartGallery w:val="Cover Pages"/>
          <w:docPartUnique/>
        </w:docPartObj>
      </w:sdtPr>
      <w:sdtEndPr>
        <w:rPr>
          <w:color w:val="auto"/>
          <w:lang w:val="en-GB"/>
        </w:rPr>
      </w:sdtEndPr>
      <w:sdtContent>
        <w:p w14:paraId="121CE72A" w14:textId="2449361C" w:rsidR="00E00756" w:rsidRDefault="00E00756">
          <w:pPr>
            <w:pStyle w:val="NoSpacing"/>
            <w:spacing w:before="1540" w:after="240"/>
            <w:jc w:val="center"/>
            <w:rPr>
              <w:color w:val="4472C4" w:themeColor="accent1"/>
            </w:rPr>
          </w:pPr>
          <w:r>
            <w:rPr>
              <w:noProof/>
            </w:rPr>
            <w:drawing>
              <wp:anchor distT="0" distB="0" distL="114300" distR="114300" simplePos="0" relativeHeight="251666432" behindDoc="0" locked="0" layoutInCell="1" allowOverlap="1" wp14:anchorId="5A2A4715" wp14:editId="641A2CEC">
                <wp:simplePos x="0" y="0"/>
                <wp:positionH relativeFrom="column">
                  <wp:posOffset>0</wp:posOffset>
                </wp:positionH>
                <wp:positionV relativeFrom="paragraph">
                  <wp:posOffset>2825923</wp:posOffset>
                </wp:positionV>
                <wp:extent cx="5731510" cy="5781675"/>
                <wp:effectExtent l="0" t="0" r="254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1510" cy="5781675"/>
                        </a:xfrm>
                        <a:prstGeom prst="rect">
                          <a:avLst/>
                        </a:prstGeom>
                      </pic:spPr>
                    </pic:pic>
                  </a:graphicData>
                </a:graphic>
                <wp14:sizeRelH relativeFrom="margin">
                  <wp14:pctWidth>0</wp14:pctWidth>
                </wp14:sizeRelH>
                <wp14:sizeRelV relativeFrom="margin">
                  <wp14:pctHeight>0</wp14:pctHeight>
                </wp14:sizeRelV>
              </wp:anchor>
            </w:drawing>
          </w:r>
          <w:r>
            <w:rPr>
              <w:noProof/>
              <w:color w:val="4472C4" w:themeColor="accent1"/>
            </w:rPr>
            <w:drawing>
              <wp:inline distT="0" distB="0" distL="0" distR="0" wp14:anchorId="1E87AA19" wp14:editId="55954F3B">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b/>
              <w:bCs/>
              <w:caps/>
              <w:color w:val="4472C4" w:themeColor="accent1"/>
              <w:sz w:val="72"/>
              <w:szCs w:val="72"/>
            </w:rPr>
            <w:alias w:val="Title"/>
            <w:tag w:val=""/>
            <w:id w:val="1735040861"/>
            <w:placeholder>
              <w:docPart w:val="D734A101762D493D894EB864CFC92631"/>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79DCE310" w14:textId="2FC311ED" w:rsidR="00E00756" w:rsidRPr="00E00756" w:rsidRDefault="00E00756">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b/>
                  <w:bCs/>
                  <w:caps/>
                  <w:color w:val="4472C4" w:themeColor="accent1"/>
                  <w:sz w:val="80"/>
                  <w:szCs w:val="80"/>
                </w:rPr>
              </w:pPr>
              <w:r w:rsidRPr="00E00756">
                <w:rPr>
                  <w:rFonts w:asciiTheme="majorHAnsi" w:eastAsiaTheme="majorEastAsia" w:hAnsiTheme="majorHAnsi" w:cstheme="majorBidi"/>
                  <w:b/>
                  <w:bCs/>
                  <w:caps/>
                  <w:color w:val="4472C4" w:themeColor="accent1"/>
                  <w:sz w:val="72"/>
                  <w:szCs w:val="72"/>
                </w:rPr>
                <w:t>Circular Economy</w:t>
              </w:r>
            </w:p>
          </w:sdtContent>
        </w:sdt>
        <w:sdt>
          <w:sdtPr>
            <w:rPr>
              <w:color w:val="4472C4" w:themeColor="accent1"/>
              <w:sz w:val="28"/>
              <w:szCs w:val="28"/>
            </w:rPr>
            <w:alias w:val="Subtitle"/>
            <w:tag w:val=""/>
            <w:id w:val="328029620"/>
            <w:placeholder>
              <w:docPart w:val="32FB94AE3CED4E25B38A69D240269702"/>
            </w:placeholder>
            <w:dataBinding w:prefixMappings="xmlns:ns0='http://purl.org/dc/elements/1.1/' xmlns:ns1='http://schemas.openxmlformats.org/package/2006/metadata/core-properties' " w:xpath="/ns1:coreProperties[1]/ns0:subject[1]" w:storeItemID="{6C3C8BC8-F283-45AE-878A-BAB7291924A1}"/>
            <w:text/>
          </w:sdtPr>
          <w:sdtContent>
            <w:p w14:paraId="29FFCE7B" w14:textId="4C9EE70D" w:rsidR="00E00756" w:rsidRDefault="00E00756">
              <w:pPr>
                <w:pStyle w:val="NoSpacing"/>
                <w:jc w:val="center"/>
                <w:rPr>
                  <w:color w:val="4472C4" w:themeColor="accent1"/>
                  <w:sz w:val="28"/>
                  <w:szCs w:val="28"/>
                </w:rPr>
              </w:pPr>
              <w:r>
                <w:rPr>
                  <w:color w:val="4472C4" w:themeColor="accent1"/>
                  <w:sz w:val="28"/>
                  <w:szCs w:val="28"/>
                </w:rPr>
                <w:t>VZ20A</w:t>
              </w:r>
            </w:p>
          </w:sdtContent>
        </w:sdt>
        <w:p w14:paraId="55A10D4A" w14:textId="35E4898F" w:rsidR="00E00756" w:rsidRDefault="00E00756">
          <w:pPr>
            <w:pStyle w:val="NoSpacing"/>
            <w:spacing w:before="480"/>
            <w:jc w:val="center"/>
            <w:rPr>
              <w:color w:val="4472C4" w:themeColor="accent1"/>
            </w:rPr>
          </w:pPr>
        </w:p>
        <w:p w14:paraId="1CC3BFA5" w14:textId="1EA056F7" w:rsidR="00E00756" w:rsidRDefault="00F64175">
          <w:pPr>
            <w:rPr>
              <w:rFonts w:eastAsia="Times New Roman" w:cs="Times New Roman"/>
              <w:b/>
              <w:bCs/>
              <w:sz w:val="36"/>
              <w:szCs w:val="36"/>
              <w:lang w:val="en-GB" w:eastAsia="en-CH"/>
            </w:rPr>
          </w:pPr>
        </w:p>
      </w:sdtContent>
    </w:sdt>
    <w:sdt>
      <w:sdtPr>
        <w:rPr>
          <w:rFonts w:asciiTheme="minorHAnsi" w:eastAsiaTheme="minorHAnsi" w:hAnsiTheme="minorHAnsi" w:cstheme="minorBidi"/>
          <w:color w:val="auto"/>
          <w:sz w:val="22"/>
          <w:szCs w:val="22"/>
          <w:lang w:val="en-CH"/>
        </w:rPr>
        <w:id w:val="-1231690453"/>
        <w:docPartObj>
          <w:docPartGallery w:val="Table of Contents"/>
          <w:docPartUnique/>
        </w:docPartObj>
      </w:sdtPr>
      <w:sdtEndPr>
        <w:rPr>
          <w:b/>
          <w:bCs/>
          <w:noProof/>
        </w:rPr>
      </w:sdtEndPr>
      <w:sdtContent>
        <w:p w14:paraId="1D134489" w14:textId="5B9A5504" w:rsidR="00E00756" w:rsidRDefault="00E00756">
          <w:pPr>
            <w:pStyle w:val="TOCHeading"/>
          </w:pPr>
          <w:r>
            <w:t>Contents</w:t>
          </w:r>
        </w:p>
        <w:p w14:paraId="4EACEDB3" w14:textId="29C1F6B3" w:rsidR="00563A60" w:rsidRDefault="00E00756">
          <w:pPr>
            <w:pStyle w:val="TOC2"/>
            <w:tabs>
              <w:tab w:val="left" w:pos="660"/>
              <w:tab w:val="right" w:leader="dot" w:pos="9016"/>
            </w:tabs>
            <w:rPr>
              <w:rFonts w:eastAsiaTheme="minorEastAsia"/>
              <w:noProof/>
              <w:lang w:eastAsia="en-CH"/>
            </w:rPr>
          </w:pPr>
          <w:r>
            <w:fldChar w:fldCharType="begin"/>
          </w:r>
          <w:r>
            <w:instrText xml:space="preserve"> TOC \o "1-3" \h \z \u </w:instrText>
          </w:r>
          <w:r>
            <w:fldChar w:fldCharType="separate"/>
          </w:r>
          <w:hyperlink w:anchor="_Toc58395826" w:history="1">
            <w:r w:rsidR="00563A60" w:rsidRPr="00953FA5">
              <w:rPr>
                <w:rStyle w:val="Hyperlink"/>
                <w:noProof/>
                <w:lang w:val="en-GB"/>
              </w:rPr>
              <w:t>1.</w:t>
            </w:r>
            <w:r w:rsidR="00563A60">
              <w:rPr>
                <w:rFonts w:eastAsiaTheme="minorEastAsia"/>
                <w:noProof/>
                <w:lang w:eastAsia="en-CH"/>
              </w:rPr>
              <w:tab/>
            </w:r>
            <w:r w:rsidR="00563A60" w:rsidRPr="00953FA5">
              <w:rPr>
                <w:rStyle w:val="Hyperlink"/>
                <w:noProof/>
                <w:lang w:val="en-GB"/>
              </w:rPr>
              <w:t>Circular Economy and what it is all about</w:t>
            </w:r>
            <w:r w:rsidR="00563A60">
              <w:rPr>
                <w:noProof/>
                <w:webHidden/>
              </w:rPr>
              <w:tab/>
            </w:r>
            <w:r w:rsidR="00563A60">
              <w:rPr>
                <w:noProof/>
                <w:webHidden/>
              </w:rPr>
              <w:fldChar w:fldCharType="begin"/>
            </w:r>
            <w:r w:rsidR="00563A60">
              <w:rPr>
                <w:noProof/>
                <w:webHidden/>
              </w:rPr>
              <w:instrText xml:space="preserve"> PAGEREF _Toc58395826 \h </w:instrText>
            </w:r>
            <w:r w:rsidR="00563A60">
              <w:rPr>
                <w:noProof/>
                <w:webHidden/>
              </w:rPr>
            </w:r>
            <w:r w:rsidR="00563A60">
              <w:rPr>
                <w:noProof/>
                <w:webHidden/>
              </w:rPr>
              <w:fldChar w:fldCharType="separate"/>
            </w:r>
            <w:r w:rsidR="00563A60">
              <w:rPr>
                <w:noProof/>
                <w:webHidden/>
              </w:rPr>
              <w:t>2</w:t>
            </w:r>
            <w:r w:rsidR="00563A60">
              <w:rPr>
                <w:noProof/>
                <w:webHidden/>
              </w:rPr>
              <w:fldChar w:fldCharType="end"/>
            </w:r>
          </w:hyperlink>
        </w:p>
        <w:p w14:paraId="5B27D287" w14:textId="63EA7EF4" w:rsidR="00563A60" w:rsidRDefault="00F64175">
          <w:pPr>
            <w:pStyle w:val="TOC2"/>
            <w:tabs>
              <w:tab w:val="left" w:pos="660"/>
              <w:tab w:val="right" w:leader="dot" w:pos="9016"/>
            </w:tabs>
            <w:rPr>
              <w:rFonts w:eastAsiaTheme="minorEastAsia"/>
              <w:noProof/>
              <w:lang w:eastAsia="en-CH"/>
            </w:rPr>
          </w:pPr>
          <w:hyperlink w:anchor="_Toc58395827" w:history="1">
            <w:r w:rsidR="00563A60" w:rsidRPr="00953FA5">
              <w:rPr>
                <w:rStyle w:val="Hyperlink"/>
                <w:noProof/>
                <w:lang w:val="en-GB"/>
              </w:rPr>
              <w:t>2.</w:t>
            </w:r>
            <w:r w:rsidR="00563A60">
              <w:rPr>
                <w:rFonts w:eastAsiaTheme="minorEastAsia"/>
                <w:noProof/>
                <w:lang w:eastAsia="en-CH"/>
              </w:rPr>
              <w:tab/>
            </w:r>
            <w:r w:rsidR="00563A60" w:rsidRPr="00953FA5">
              <w:rPr>
                <w:rStyle w:val="Hyperlink"/>
                <w:noProof/>
                <w:lang w:val="en-GB"/>
              </w:rPr>
              <w:t>But how can we even be part of the natural cycle?</w:t>
            </w:r>
            <w:r w:rsidR="00563A60">
              <w:rPr>
                <w:noProof/>
                <w:webHidden/>
              </w:rPr>
              <w:tab/>
            </w:r>
            <w:r w:rsidR="00563A60">
              <w:rPr>
                <w:noProof/>
                <w:webHidden/>
              </w:rPr>
              <w:fldChar w:fldCharType="begin"/>
            </w:r>
            <w:r w:rsidR="00563A60">
              <w:rPr>
                <w:noProof/>
                <w:webHidden/>
              </w:rPr>
              <w:instrText xml:space="preserve"> PAGEREF _Toc58395827 \h </w:instrText>
            </w:r>
            <w:r w:rsidR="00563A60">
              <w:rPr>
                <w:noProof/>
                <w:webHidden/>
              </w:rPr>
            </w:r>
            <w:r w:rsidR="00563A60">
              <w:rPr>
                <w:noProof/>
                <w:webHidden/>
              </w:rPr>
              <w:fldChar w:fldCharType="separate"/>
            </w:r>
            <w:r w:rsidR="00563A60">
              <w:rPr>
                <w:noProof/>
                <w:webHidden/>
              </w:rPr>
              <w:t>2</w:t>
            </w:r>
            <w:r w:rsidR="00563A60">
              <w:rPr>
                <w:noProof/>
                <w:webHidden/>
              </w:rPr>
              <w:fldChar w:fldCharType="end"/>
            </w:r>
          </w:hyperlink>
        </w:p>
        <w:p w14:paraId="21C47177" w14:textId="01DE2B46" w:rsidR="00563A60" w:rsidRDefault="00F64175">
          <w:pPr>
            <w:pStyle w:val="TOC2"/>
            <w:tabs>
              <w:tab w:val="left" w:pos="660"/>
              <w:tab w:val="right" w:leader="dot" w:pos="9016"/>
            </w:tabs>
            <w:rPr>
              <w:rFonts w:eastAsiaTheme="minorEastAsia"/>
              <w:noProof/>
              <w:lang w:eastAsia="en-CH"/>
            </w:rPr>
          </w:pPr>
          <w:hyperlink w:anchor="_Toc58395828" w:history="1">
            <w:r w:rsidR="00563A60" w:rsidRPr="00953FA5">
              <w:rPr>
                <w:rStyle w:val="Hyperlink"/>
                <w:rFonts w:eastAsiaTheme="majorEastAsia"/>
                <w:noProof/>
              </w:rPr>
              <w:t>3.</w:t>
            </w:r>
            <w:r w:rsidR="00563A60">
              <w:rPr>
                <w:rFonts w:eastAsiaTheme="minorEastAsia"/>
                <w:noProof/>
                <w:lang w:eastAsia="en-CH"/>
              </w:rPr>
              <w:tab/>
            </w:r>
            <w:r w:rsidR="00563A60" w:rsidRPr="00953FA5">
              <w:rPr>
                <w:rStyle w:val="Hyperlink"/>
                <w:rFonts w:eastAsiaTheme="majorEastAsia"/>
                <w:noProof/>
              </w:rPr>
              <w:t>The four principles of circular economy</w:t>
            </w:r>
            <w:r w:rsidR="00563A60">
              <w:rPr>
                <w:noProof/>
                <w:webHidden/>
              </w:rPr>
              <w:tab/>
            </w:r>
            <w:r w:rsidR="00563A60">
              <w:rPr>
                <w:noProof/>
                <w:webHidden/>
              </w:rPr>
              <w:fldChar w:fldCharType="begin"/>
            </w:r>
            <w:r w:rsidR="00563A60">
              <w:rPr>
                <w:noProof/>
                <w:webHidden/>
              </w:rPr>
              <w:instrText xml:space="preserve"> PAGEREF _Toc58395828 \h </w:instrText>
            </w:r>
            <w:r w:rsidR="00563A60">
              <w:rPr>
                <w:noProof/>
                <w:webHidden/>
              </w:rPr>
            </w:r>
            <w:r w:rsidR="00563A60">
              <w:rPr>
                <w:noProof/>
                <w:webHidden/>
              </w:rPr>
              <w:fldChar w:fldCharType="separate"/>
            </w:r>
            <w:r w:rsidR="00563A60">
              <w:rPr>
                <w:noProof/>
                <w:webHidden/>
              </w:rPr>
              <w:t>3</w:t>
            </w:r>
            <w:r w:rsidR="00563A60">
              <w:rPr>
                <w:noProof/>
                <w:webHidden/>
              </w:rPr>
              <w:fldChar w:fldCharType="end"/>
            </w:r>
          </w:hyperlink>
        </w:p>
        <w:p w14:paraId="0841B5B4" w14:textId="0AF4C689" w:rsidR="00563A60" w:rsidRDefault="00F64175">
          <w:pPr>
            <w:pStyle w:val="TOC2"/>
            <w:tabs>
              <w:tab w:val="left" w:pos="660"/>
              <w:tab w:val="right" w:leader="dot" w:pos="9016"/>
            </w:tabs>
            <w:rPr>
              <w:rFonts w:eastAsiaTheme="minorEastAsia"/>
              <w:noProof/>
              <w:lang w:eastAsia="en-CH"/>
            </w:rPr>
          </w:pPr>
          <w:hyperlink w:anchor="_Toc58395829" w:history="1">
            <w:r w:rsidR="00563A60" w:rsidRPr="00953FA5">
              <w:rPr>
                <w:rStyle w:val="Hyperlink"/>
                <w:rFonts w:eastAsiaTheme="majorEastAsia" w:cstheme="majorBidi"/>
                <w:noProof/>
                <w:spacing w:val="-10"/>
                <w:kern w:val="28"/>
              </w:rPr>
              <w:t>4.</w:t>
            </w:r>
            <w:r w:rsidR="00563A60">
              <w:rPr>
                <w:rFonts w:eastAsiaTheme="minorEastAsia"/>
                <w:noProof/>
                <w:lang w:eastAsia="en-CH"/>
              </w:rPr>
              <w:tab/>
            </w:r>
            <w:r w:rsidR="00563A60" w:rsidRPr="00953FA5">
              <w:rPr>
                <w:rStyle w:val="Hyperlink"/>
                <w:rFonts w:eastAsiaTheme="majorEastAsia"/>
                <w:noProof/>
              </w:rPr>
              <w:t>Why we need circular Economy</w:t>
            </w:r>
            <w:r w:rsidR="00563A60">
              <w:rPr>
                <w:noProof/>
                <w:webHidden/>
              </w:rPr>
              <w:tab/>
            </w:r>
            <w:r w:rsidR="00563A60">
              <w:rPr>
                <w:noProof/>
                <w:webHidden/>
              </w:rPr>
              <w:fldChar w:fldCharType="begin"/>
            </w:r>
            <w:r w:rsidR="00563A60">
              <w:rPr>
                <w:noProof/>
                <w:webHidden/>
              </w:rPr>
              <w:instrText xml:space="preserve"> PAGEREF _Toc58395829 \h </w:instrText>
            </w:r>
            <w:r w:rsidR="00563A60">
              <w:rPr>
                <w:noProof/>
                <w:webHidden/>
              </w:rPr>
            </w:r>
            <w:r w:rsidR="00563A60">
              <w:rPr>
                <w:noProof/>
                <w:webHidden/>
              </w:rPr>
              <w:fldChar w:fldCharType="separate"/>
            </w:r>
            <w:r w:rsidR="00563A60">
              <w:rPr>
                <w:noProof/>
                <w:webHidden/>
              </w:rPr>
              <w:t>4</w:t>
            </w:r>
            <w:r w:rsidR="00563A60">
              <w:rPr>
                <w:noProof/>
                <w:webHidden/>
              </w:rPr>
              <w:fldChar w:fldCharType="end"/>
            </w:r>
          </w:hyperlink>
        </w:p>
        <w:p w14:paraId="5BE47B34" w14:textId="06E2EF87" w:rsidR="00563A60" w:rsidRDefault="00F64175">
          <w:pPr>
            <w:pStyle w:val="TOC2"/>
            <w:tabs>
              <w:tab w:val="left" w:pos="660"/>
              <w:tab w:val="right" w:leader="dot" w:pos="9016"/>
            </w:tabs>
            <w:rPr>
              <w:rFonts w:eastAsiaTheme="minorEastAsia"/>
              <w:noProof/>
              <w:lang w:eastAsia="en-CH"/>
            </w:rPr>
          </w:pPr>
          <w:hyperlink w:anchor="_Toc58395830" w:history="1">
            <w:r w:rsidR="00563A60" w:rsidRPr="00953FA5">
              <w:rPr>
                <w:rStyle w:val="Hyperlink"/>
                <w:rFonts w:eastAsiaTheme="majorEastAsia" w:cstheme="majorBidi"/>
                <w:noProof/>
                <w:spacing w:val="-10"/>
                <w:kern w:val="28"/>
              </w:rPr>
              <w:t>5.</w:t>
            </w:r>
            <w:r w:rsidR="00563A60">
              <w:rPr>
                <w:rFonts w:eastAsiaTheme="minorEastAsia"/>
                <w:noProof/>
                <w:lang w:eastAsia="en-CH"/>
              </w:rPr>
              <w:tab/>
            </w:r>
            <w:r w:rsidR="00563A60" w:rsidRPr="00953FA5">
              <w:rPr>
                <w:rStyle w:val="Hyperlink"/>
                <w:rFonts w:eastAsiaTheme="majorEastAsia"/>
                <w:noProof/>
              </w:rPr>
              <w:t>From linear to circular economy</w:t>
            </w:r>
            <w:r w:rsidR="00563A60">
              <w:rPr>
                <w:noProof/>
                <w:webHidden/>
              </w:rPr>
              <w:tab/>
            </w:r>
            <w:r w:rsidR="00563A60">
              <w:rPr>
                <w:noProof/>
                <w:webHidden/>
              </w:rPr>
              <w:fldChar w:fldCharType="begin"/>
            </w:r>
            <w:r w:rsidR="00563A60">
              <w:rPr>
                <w:noProof/>
                <w:webHidden/>
              </w:rPr>
              <w:instrText xml:space="preserve"> PAGEREF _Toc58395830 \h </w:instrText>
            </w:r>
            <w:r w:rsidR="00563A60">
              <w:rPr>
                <w:noProof/>
                <w:webHidden/>
              </w:rPr>
            </w:r>
            <w:r w:rsidR="00563A60">
              <w:rPr>
                <w:noProof/>
                <w:webHidden/>
              </w:rPr>
              <w:fldChar w:fldCharType="separate"/>
            </w:r>
            <w:r w:rsidR="00563A60">
              <w:rPr>
                <w:noProof/>
                <w:webHidden/>
              </w:rPr>
              <w:t>6</w:t>
            </w:r>
            <w:r w:rsidR="00563A60">
              <w:rPr>
                <w:noProof/>
                <w:webHidden/>
              </w:rPr>
              <w:fldChar w:fldCharType="end"/>
            </w:r>
          </w:hyperlink>
        </w:p>
        <w:p w14:paraId="6757584C" w14:textId="1959EB35" w:rsidR="00563A60" w:rsidRDefault="00F64175">
          <w:pPr>
            <w:pStyle w:val="TOC2"/>
            <w:tabs>
              <w:tab w:val="left" w:pos="660"/>
              <w:tab w:val="right" w:leader="dot" w:pos="9016"/>
            </w:tabs>
            <w:rPr>
              <w:rFonts w:eastAsiaTheme="minorEastAsia"/>
              <w:noProof/>
              <w:lang w:eastAsia="en-CH"/>
            </w:rPr>
          </w:pPr>
          <w:hyperlink w:anchor="_Toc58395831" w:history="1">
            <w:r w:rsidR="00563A60" w:rsidRPr="00953FA5">
              <w:rPr>
                <w:rStyle w:val="Hyperlink"/>
                <w:rFonts w:eastAsiaTheme="majorEastAsia"/>
                <w:noProof/>
              </w:rPr>
              <w:t>6.</w:t>
            </w:r>
            <w:r w:rsidR="00563A60">
              <w:rPr>
                <w:rFonts w:eastAsiaTheme="minorEastAsia"/>
                <w:noProof/>
                <w:lang w:eastAsia="en-CH"/>
              </w:rPr>
              <w:tab/>
            </w:r>
            <w:r w:rsidR="00563A60" w:rsidRPr="00953FA5">
              <w:rPr>
                <w:rStyle w:val="Hyperlink"/>
                <w:rFonts w:eastAsiaTheme="majorEastAsia"/>
                <w:noProof/>
              </w:rPr>
              <w:t>What is circular economy?</w:t>
            </w:r>
            <w:r w:rsidR="00563A60">
              <w:rPr>
                <w:noProof/>
                <w:webHidden/>
              </w:rPr>
              <w:tab/>
            </w:r>
            <w:r w:rsidR="00563A60">
              <w:rPr>
                <w:noProof/>
                <w:webHidden/>
              </w:rPr>
              <w:fldChar w:fldCharType="begin"/>
            </w:r>
            <w:r w:rsidR="00563A60">
              <w:rPr>
                <w:noProof/>
                <w:webHidden/>
              </w:rPr>
              <w:instrText xml:space="preserve"> PAGEREF _Toc58395831 \h </w:instrText>
            </w:r>
            <w:r w:rsidR="00563A60">
              <w:rPr>
                <w:noProof/>
                <w:webHidden/>
              </w:rPr>
            </w:r>
            <w:r w:rsidR="00563A60">
              <w:rPr>
                <w:noProof/>
                <w:webHidden/>
              </w:rPr>
              <w:fldChar w:fldCharType="separate"/>
            </w:r>
            <w:r w:rsidR="00563A60">
              <w:rPr>
                <w:noProof/>
                <w:webHidden/>
              </w:rPr>
              <w:t>7</w:t>
            </w:r>
            <w:r w:rsidR="00563A60">
              <w:rPr>
                <w:noProof/>
                <w:webHidden/>
              </w:rPr>
              <w:fldChar w:fldCharType="end"/>
            </w:r>
          </w:hyperlink>
        </w:p>
        <w:p w14:paraId="1CE356B8" w14:textId="328CBDA3" w:rsidR="00563A60" w:rsidRDefault="00F64175">
          <w:pPr>
            <w:pStyle w:val="TOC2"/>
            <w:tabs>
              <w:tab w:val="left" w:pos="660"/>
              <w:tab w:val="right" w:leader="dot" w:pos="9016"/>
            </w:tabs>
            <w:rPr>
              <w:rFonts w:eastAsiaTheme="minorEastAsia"/>
              <w:noProof/>
              <w:lang w:eastAsia="en-CH"/>
            </w:rPr>
          </w:pPr>
          <w:hyperlink w:anchor="_Toc58395832" w:history="1">
            <w:r w:rsidR="00563A60" w:rsidRPr="00953FA5">
              <w:rPr>
                <w:rStyle w:val="Hyperlink"/>
                <w:rFonts w:eastAsiaTheme="majorEastAsia"/>
                <w:noProof/>
              </w:rPr>
              <w:t>7.</w:t>
            </w:r>
            <w:r w:rsidR="00563A60">
              <w:rPr>
                <w:rFonts w:eastAsiaTheme="minorEastAsia"/>
                <w:noProof/>
                <w:lang w:eastAsia="en-CH"/>
              </w:rPr>
              <w:tab/>
            </w:r>
            <w:r w:rsidR="00563A60" w:rsidRPr="00953FA5">
              <w:rPr>
                <w:rStyle w:val="Hyperlink"/>
                <w:rFonts w:eastAsiaTheme="majorEastAsia"/>
                <w:noProof/>
              </w:rPr>
              <w:t>Cycles in Circular Economy</w:t>
            </w:r>
            <w:r w:rsidR="00563A60">
              <w:rPr>
                <w:noProof/>
                <w:webHidden/>
              </w:rPr>
              <w:tab/>
            </w:r>
            <w:r w:rsidR="00563A60">
              <w:rPr>
                <w:noProof/>
                <w:webHidden/>
              </w:rPr>
              <w:fldChar w:fldCharType="begin"/>
            </w:r>
            <w:r w:rsidR="00563A60">
              <w:rPr>
                <w:noProof/>
                <w:webHidden/>
              </w:rPr>
              <w:instrText xml:space="preserve"> PAGEREF _Toc58395832 \h </w:instrText>
            </w:r>
            <w:r w:rsidR="00563A60">
              <w:rPr>
                <w:noProof/>
                <w:webHidden/>
              </w:rPr>
            </w:r>
            <w:r w:rsidR="00563A60">
              <w:rPr>
                <w:noProof/>
                <w:webHidden/>
              </w:rPr>
              <w:fldChar w:fldCharType="separate"/>
            </w:r>
            <w:r w:rsidR="00563A60">
              <w:rPr>
                <w:noProof/>
                <w:webHidden/>
              </w:rPr>
              <w:t>7</w:t>
            </w:r>
            <w:r w:rsidR="00563A60">
              <w:rPr>
                <w:noProof/>
                <w:webHidden/>
              </w:rPr>
              <w:fldChar w:fldCharType="end"/>
            </w:r>
          </w:hyperlink>
        </w:p>
        <w:p w14:paraId="0738F8D7" w14:textId="249C12A0" w:rsidR="00E00756" w:rsidRDefault="00E00756">
          <w:r>
            <w:rPr>
              <w:b/>
              <w:bCs/>
              <w:noProof/>
            </w:rPr>
            <w:fldChar w:fldCharType="end"/>
          </w:r>
        </w:p>
      </w:sdtContent>
    </w:sdt>
    <w:p w14:paraId="21ED7B28" w14:textId="2EF9328F" w:rsidR="00E00756" w:rsidRDefault="00E00756">
      <w:pPr>
        <w:rPr>
          <w:rFonts w:eastAsia="Times New Roman" w:cs="Times New Roman"/>
          <w:b/>
          <w:bCs/>
          <w:sz w:val="36"/>
          <w:szCs w:val="36"/>
          <w:lang w:val="en-GB" w:eastAsia="en-CH"/>
        </w:rPr>
      </w:pPr>
      <w:r>
        <w:rPr>
          <w:rFonts w:eastAsia="Times New Roman" w:cs="Times New Roman"/>
          <w:b/>
          <w:bCs/>
          <w:sz w:val="36"/>
          <w:szCs w:val="36"/>
          <w:lang w:val="en-GB" w:eastAsia="en-CH"/>
        </w:rPr>
        <w:br w:type="page"/>
      </w:r>
    </w:p>
    <w:p w14:paraId="26D046A7" w14:textId="4FC15140" w:rsidR="0095687F" w:rsidRPr="0090253A" w:rsidRDefault="00F00A17" w:rsidP="00563A60">
      <w:pPr>
        <w:pStyle w:val="Heading2"/>
        <w:ind w:left="357" w:hanging="357"/>
        <w:jc w:val="both"/>
        <w:rPr>
          <w:lang w:val="en-GB"/>
        </w:rPr>
      </w:pPr>
      <w:bookmarkStart w:id="0" w:name="_Toc58395826"/>
      <w:r w:rsidRPr="0090253A">
        <w:rPr>
          <w:lang w:val="en-GB"/>
        </w:rPr>
        <w:lastRenderedPageBreak/>
        <w:t>Circular Economy</w:t>
      </w:r>
      <w:r w:rsidR="00321F04">
        <w:rPr>
          <w:lang w:val="en-GB"/>
        </w:rPr>
        <w:t xml:space="preserve"> and what it is all about</w:t>
      </w:r>
      <w:bookmarkEnd w:id="0"/>
    </w:p>
    <w:p w14:paraId="77BB3D05" w14:textId="0EC8A307" w:rsidR="00F00A17" w:rsidRPr="0090253A" w:rsidRDefault="00F00A17" w:rsidP="00321F04">
      <w:pPr>
        <w:jc w:val="both"/>
        <w:rPr>
          <w:lang w:val="en-GB"/>
        </w:rPr>
      </w:pPr>
    </w:p>
    <w:p w14:paraId="37FD5491" w14:textId="24AA8702" w:rsidR="00F00A17" w:rsidRDefault="0095041D" w:rsidP="0095041D">
      <w:pPr>
        <w:jc w:val="both"/>
        <w:rPr>
          <w:lang w:val="en-GB"/>
        </w:rPr>
      </w:pPr>
      <w:r>
        <w:rPr>
          <w:noProof/>
        </w:rPr>
        <w:drawing>
          <wp:anchor distT="0" distB="0" distL="114300" distR="114300" simplePos="0" relativeHeight="251658240" behindDoc="1" locked="0" layoutInCell="1" allowOverlap="1" wp14:anchorId="0531FC45" wp14:editId="655360E3">
            <wp:simplePos x="0" y="0"/>
            <wp:positionH relativeFrom="column">
              <wp:posOffset>-73025</wp:posOffset>
            </wp:positionH>
            <wp:positionV relativeFrom="paragraph">
              <wp:posOffset>450446</wp:posOffset>
            </wp:positionV>
            <wp:extent cx="5731510" cy="1118870"/>
            <wp:effectExtent l="0" t="0" r="2540" b="5080"/>
            <wp:wrapTight wrapText="bothSides">
              <wp:wrapPolygon edited="0">
                <wp:start x="0" y="0"/>
                <wp:lineTo x="0" y="21330"/>
                <wp:lineTo x="21538" y="21330"/>
                <wp:lineTo x="2153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5731510" cy="1118870"/>
                    </a:xfrm>
                    <a:prstGeom prst="rect">
                      <a:avLst/>
                    </a:prstGeom>
                  </pic:spPr>
                </pic:pic>
              </a:graphicData>
            </a:graphic>
          </wp:anchor>
        </w:drawing>
      </w:r>
      <w:r w:rsidR="00321F04">
        <w:rPr>
          <w:noProof/>
        </w:rPr>
        <w:drawing>
          <wp:anchor distT="0" distB="0" distL="114300" distR="114300" simplePos="0" relativeHeight="251659264" behindDoc="1" locked="0" layoutInCell="1" allowOverlap="1" wp14:anchorId="115B83B3" wp14:editId="660868E3">
            <wp:simplePos x="0" y="0"/>
            <wp:positionH relativeFrom="column">
              <wp:posOffset>3560330</wp:posOffset>
            </wp:positionH>
            <wp:positionV relativeFrom="paragraph">
              <wp:posOffset>1604183</wp:posOffset>
            </wp:positionV>
            <wp:extent cx="2788920" cy="1499235"/>
            <wp:effectExtent l="0" t="0" r="0" b="5715"/>
            <wp:wrapTight wrapText="bothSides">
              <wp:wrapPolygon edited="0">
                <wp:start x="0" y="0"/>
                <wp:lineTo x="0" y="21408"/>
                <wp:lineTo x="21393" y="21408"/>
                <wp:lineTo x="2139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788920" cy="1499235"/>
                    </a:xfrm>
                    <a:prstGeom prst="rect">
                      <a:avLst/>
                    </a:prstGeom>
                  </pic:spPr>
                </pic:pic>
              </a:graphicData>
            </a:graphic>
            <wp14:sizeRelH relativeFrom="margin">
              <wp14:pctWidth>0</wp14:pctWidth>
            </wp14:sizeRelH>
            <wp14:sizeRelV relativeFrom="margin">
              <wp14:pctHeight>0</wp14:pctHeight>
            </wp14:sizeRelV>
          </wp:anchor>
        </w:drawing>
      </w:r>
      <w:r w:rsidR="00F00A17" w:rsidRPr="00F00A17">
        <w:rPr>
          <w:lang w:val="en-GB"/>
        </w:rPr>
        <w:t>This is what we do w</w:t>
      </w:r>
      <w:r w:rsidR="00F00A17">
        <w:rPr>
          <w:lang w:val="en-GB"/>
        </w:rPr>
        <w:t xml:space="preserve">ith goods and </w:t>
      </w:r>
      <w:r w:rsidR="00F64175">
        <w:rPr>
          <w:lang w:val="en-GB"/>
        </w:rPr>
        <w:t>resources</w:t>
      </w:r>
      <w:r w:rsidR="00F00A17">
        <w:rPr>
          <w:lang w:val="en-GB"/>
        </w:rPr>
        <w:t xml:space="preserve">. We mine and take them only for use and then again disposal. </w:t>
      </w:r>
    </w:p>
    <w:p w14:paraId="7606B9A1" w14:textId="50F722C4" w:rsidR="00F00A17" w:rsidRDefault="00F00A17" w:rsidP="0095041D">
      <w:pPr>
        <w:jc w:val="both"/>
        <w:rPr>
          <w:lang w:val="en-GB"/>
        </w:rPr>
      </w:pPr>
      <w:r>
        <w:rPr>
          <w:lang w:val="en-GB"/>
        </w:rPr>
        <w:t xml:space="preserve">But because our economies have become too large to just dispose of every good we harvest or mine, we need a new plan. This is the circular economy. It aims to radically limit the extraction of raw materials and the product of waste. The main idea of circular economy is to use and also reuse and recycle the resources we got in order to use them again instead of trying to get more and more until the system collapses. </w:t>
      </w:r>
    </w:p>
    <w:p w14:paraId="0F095852" w14:textId="15509F2C" w:rsidR="00F72413" w:rsidRDefault="00321F04" w:rsidP="0095041D">
      <w:pPr>
        <w:jc w:val="both"/>
        <w:rPr>
          <w:lang w:val="en-GB"/>
        </w:rPr>
      </w:pPr>
      <w:r>
        <w:rPr>
          <w:lang w:val="en-GB"/>
        </w:rPr>
        <w:t>N</w:t>
      </w:r>
      <w:r w:rsidR="00F00A17">
        <w:rPr>
          <w:lang w:val="en-GB"/>
        </w:rPr>
        <w:t xml:space="preserve">ature already does have a cycle it sticks to hand has sticked to for centuries. Animals </w:t>
      </w:r>
      <w:r w:rsidR="0090253A">
        <w:rPr>
          <w:lang w:val="en-GB"/>
        </w:rPr>
        <w:t>eat</w:t>
      </w:r>
      <w:r w:rsidR="00F00A17">
        <w:rPr>
          <w:lang w:val="en-GB"/>
        </w:rPr>
        <w:t xml:space="preserve"> the plants and bigger animals eat these animals again. Whereas when the bigger animal dies, it turns to soil which again ends with a plant and so on. Humans on the other hand, we disrupt this cycle by buying new things as soon as there is a better version of the old. By doing that, we are emptying our natural resources without giving it the chance to recharge. </w:t>
      </w:r>
    </w:p>
    <w:p w14:paraId="3E3E1BDF" w14:textId="1483B916" w:rsidR="00F72413" w:rsidRPr="00F72413" w:rsidRDefault="00F72413" w:rsidP="0095041D">
      <w:pPr>
        <w:pStyle w:val="Heading2"/>
        <w:ind w:left="0"/>
        <w:rPr>
          <w:lang w:val="en-GB"/>
        </w:rPr>
      </w:pPr>
      <w:bookmarkStart w:id="1" w:name="_Toc58395827"/>
      <w:r w:rsidRPr="00F72413">
        <w:rPr>
          <w:lang w:val="en-GB"/>
        </w:rPr>
        <w:t>But how can we even be part of the natural cycle?</w:t>
      </w:r>
      <w:bookmarkEnd w:id="1"/>
    </w:p>
    <w:p w14:paraId="6FC012E0" w14:textId="759BE74A" w:rsidR="00F72413" w:rsidRDefault="00F72413" w:rsidP="0095041D">
      <w:pPr>
        <w:jc w:val="both"/>
        <w:rPr>
          <w:lang w:val="en-GB"/>
        </w:rPr>
      </w:pPr>
      <w:r>
        <w:rPr>
          <w:lang w:val="en-GB"/>
        </w:rPr>
        <w:t xml:space="preserve">If we invest in products, we should make sure that at least the wrapping or even the product itself is recyclable or biodegradable. This would already be a great start. Well of course we cannot make a washing machine biodegradable. so, what we can do we can reuse these parts of the machine to build another one or a different object. This process would create a technical cycle. </w:t>
      </w:r>
    </w:p>
    <w:p w14:paraId="36A1058D" w14:textId="0FC971BD" w:rsidR="00F72413" w:rsidRDefault="00F72413" w:rsidP="0095041D">
      <w:pPr>
        <w:jc w:val="both"/>
        <w:rPr>
          <w:lang w:val="en-GB"/>
        </w:rPr>
      </w:pPr>
      <w:r>
        <w:rPr>
          <w:lang w:val="en-GB"/>
        </w:rPr>
        <w:t>Merging these ideas together we have a sustainable plan to heal what has been broken and to recycle what has been used.</w:t>
      </w:r>
    </w:p>
    <w:p w14:paraId="5A5EB488" w14:textId="0A430BAE" w:rsidR="00F72413" w:rsidRDefault="00F72413" w:rsidP="0095041D">
      <w:pPr>
        <w:jc w:val="both"/>
        <w:rPr>
          <w:lang w:val="en-GB"/>
        </w:rPr>
      </w:pPr>
      <w:r>
        <w:rPr>
          <w:lang w:val="en-GB"/>
        </w:rPr>
        <w:t xml:space="preserve">Let’s say for example: A company manufactures business chairs. After it has been used for some time the owner would like a new one. Now the company who produced it would take it back and give the customer a discount on a new one. </w:t>
      </w:r>
    </w:p>
    <w:p w14:paraId="7E40BC17" w14:textId="77777777" w:rsidR="00F72413" w:rsidRDefault="00F72413" w:rsidP="0095041D">
      <w:pPr>
        <w:jc w:val="both"/>
        <w:rPr>
          <w:lang w:val="en-GB"/>
        </w:rPr>
      </w:pPr>
      <w:r>
        <w:rPr>
          <w:lang w:val="en-GB"/>
        </w:rPr>
        <w:t xml:space="preserve">The company also takes care of the disposal of the old chair. The parts of the chair are taken apart and get disposed in a sustainable way, the way they are supposed to. </w:t>
      </w:r>
    </w:p>
    <w:p w14:paraId="199A002A" w14:textId="125CA519" w:rsidR="00031A5A" w:rsidRDefault="00031A5A" w:rsidP="00321F04">
      <w:pPr>
        <w:jc w:val="both"/>
        <w:rPr>
          <w:lang w:val="en-GB"/>
        </w:rPr>
      </w:pPr>
      <w:r>
        <w:rPr>
          <w:lang w:val="en-GB"/>
        </w:rPr>
        <w:br w:type="page"/>
      </w:r>
    </w:p>
    <w:p w14:paraId="3509F1D2" w14:textId="1DA6F5DD" w:rsidR="00821A98" w:rsidRPr="00563A60" w:rsidRDefault="00F72413" w:rsidP="00563A60">
      <w:pPr>
        <w:pStyle w:val="Heading2"/>
        <w:ind w:left="357" w:hanging="357"/>
        <w:jc w:val="both"/>
        <w:rPr>
          <w:lang w:val="en-GB"/>
        </w:rPr>
      </w:pPr>
      <w:bookmarkStart w:id="2" w:name="_Toc58395828"/>
      <w:r w:rsidRPr="00563A60">
        <w:rPr>
          <w:lang w:val="en-GB"/>
        </w:rPr>
        <w:lastRenderedPageBreak/>
        <w:t>T</w:t>
      </w:r>
      <w:r w:rsidR="00821A98" w:rsidRPr="00563A60">
        <w:rPr>
          <w:lang w:val="en-GB"/>
        </w:rPr>
        <w:t>he four principles of circular economy</w:t>
      </w:r>
      <w:bookmarkEnd w:id="2"/>
    </w:p>
    <w:p w14:paraId="2932EB30" w14:textId="77777777" w:rsidR="00E00756" w:rsidRPr="00E00756" w:rsidRDefault="00E00756" w:rsidP="00E00756"/>
    <w:p w14:paraId="51D1405D" w14:textId="64819C1B" w:rsidR="00821A98" w:rsidRPr="00185E4F" w:rsidRDefault="00412BB8" w:rsidP="00321F04">
      <w:pPr>
        <w:pStyle w:val="ListParagraph"/>
        <w:numPr>
          <w:ilvl w:val="0"/>
          <w:numId w:val="1"/>
        </w:numPr>
        <w:jc w:val="both"/>
        <w:rPr>
          <w:lang w:val="en-GB"/>
        </w:rPr>
      </w:pPr>
      <w:r w:rsidRPr="00185E4F">
        <w:rPr>
          <w:b/>
          <w:bCs/>
          <w:lang w:val="en-GB"/>
        </w:rPr>
        <w:t>Waste = food</w:t>
      </w:r>
      <w:r w:rsidRPr="00185E4F">
        <w:rPr>
          <w:lang w:val="en-GB"/>
        </w:rPr>
        <w:t xml:space="preserve"> </w:t>
      </w:r>
      <w:r w:rsidR="00821A98" w:rsidRPr="00185E4F">
        <w:rPr>
          <w:lang w:val="en-GB"/>
        </w:rPr>
        <w:t>One species waste becomes another species food</w:t>
      </w:r>
    </w:p>
    <w:p w14:paraId="3916569B" w14:textId="2CE6250F" w:rsidR="00C33163" w:rsidRPr="00185E4F" w:rsidRDefault="00C33163" w:rsidP="00321F04">
      <w:pPr>
        <w:pStyle w:val="ListParagraph"/>
        <w:numPr>
          <w:ilvl w:val="0"/>
          <w:numId w:val="1"/>
        </w:numPr>
        <w:jc w:val="both"/>
        <w:rPr>
          <w:lang w:val="en-GB"/>
        </w:rPr>
      </w:pPr>
      <w:r w:rsidRPr="00185E4F">
        <w:rPr>
          <w:b/>
          <w:bCs/>
          <w:lang w:val="en-GB"/>
        </w:rPr>
        <w:t>Build resilience through diversity</w:t>
      </w:r>
    </w:p>
    <w:p w14:paraId="1E21BF7F" w14:textId="1CD2B97B" w:rsidR="00185E4F" w:rsidRPr="00F72413" w:rsidRDefault="00412BB8" w:rsidP="00F64175">
      <w:pPr>
        <w:pStyle w:val="ListParagraph"/>
        <w:numPr>
          <w:ilvl w:val="0"/>
          <w:numId w:val="1"/>
        </w:numPr>
        <w:jc w:val="both"/>
        <w:rPr>
          <w:lang w:val="en-GB"/>
        </w:rPr>
      </w:pPr>
      <w:r w:rsidRPr="00F72413">
        <w:rPr>
          <w:b/>
          <w:bCs/>
          <w:lang w:val="en-GB"/>
        </w:rPr>
        <w:t>Work with energy from renewable sources</w:t>
      </w:r>
      <w:r w:rsidRPr="00F72413">
        <w:rPr>
          <w:lang w:val="en-GB"/>
        </w:rPr>
        <w:t xml:space="preserve"> (such as the sun)</w:t>
      </w:r>
      <w:r w:rsidR="00F72413">
        <w:rPr>
          <w:lang w:val="en-GB"/>
        </w:rPr>
        <w:t xml:space="preserve"> </w:t>
      </w:r>
      <w:r w:rsidR="00185E4F" w:rsidRPr="00F72413">
        <w:rPr>
          <w:lang w:val="en-GB"/>
        </w:rPr>
        <w:t xml:space="preserve">= These principles could create a system that would enhance our way of living incredibly. </w:t>
      </w:r>
    </w:p>
    <w:p w14:paraId="589FC090" w14:textId="5B22585B" w:rsidR="00185E4F" w:rsidRPr="00F72413" w:rsidRDefault="00185E4F" w:rsidP="00321F04">
      <w:pPr>
        <w:pStyle w:val="ListParagraph"/>
        <w:numPr>
          <w:ilvl w:val="0"/>
          <w:numId w:val="1"/>
        </w:numPr>
        <w:jc w:val="both"/>
        <w:rPr>
          <w:b/>
          <w:bCs/>
          <w:lang w:val="en-GB"/>
        </w:rPr>
      </w:pPr>
      <w:r w:rsidRPr="00185E4F">
        <w:rPr>
          <w:b/>
          <w:bCs/>
          <w:lang w:val="en-GB"/>
        </w:rPr>
        <w:t>We need to think in systems!</w:t>
      </w:r>
      <w:r>
        <w:rPr>
          <w:b/>
          <w:bCs/>
          <w:lang w:val="en-GB"/>
        </w:rPr>
        <w:t xml:space="preserve"> </w:t>
      </w:r>
      <w:r>
        <w:rPr>
          <w:lang w:val="en-GB"/>
        </w:rPr>
        <w:t xml:space="preserve">(only if we think in systems we can enhance society, environment and economy) </w:t>
      </w:r>
    </w:p>
    <w:p w14:paraId="6EA7E305" w14:textId="5F03A653" w:rsidR="00185E4F" w:rsidRDefault="00412BB8" w:rsidP="0095041D">
      <w:pPr>
        <w:jc w:val="both"/>
        <w:rPr>
          <w:lang w:val="en-GB"/>
        </w:rPr>
      </w:pPr>
      <w:r>
        <w:rPr>
          <w:lang w:val="en-GB"/>
        </w:rPr>
        <w:t xml:space="preserve">Circular economy is about many actors and factors working together to create effective flows of material and information. With everything increasingly powered by renewable energy. </w:t>
      </w:r>
    </w:p>
    <w:p w14:paraId="6E6C6659" w14:textId="2D200269" w:rsidR="00185E4F" w:rsidRDefault="00185E4F" w:rsidP="0095041D">
      <w:pPr>
        <w:jc w:val="both"/>
        <w:rPr>
          <w:lang w:val="en-GB" w:eastAsia="en-CH"/>
        </w:rPr>
      </w:pPr>
      <w:r w:rsidRPr="00427E24">
        <w:rPr>
          <w:lang w:val="en-GB" w:eastAsia="en-CH"/>
        </w:rPr>
        <w:t>Examples of the four principles</w:t>
      </w:r>
    </w:p>
    <w:p w14:paraId="40095095" w14:textId="77777777" w:rsidR="00321F04" w:rsidRPr="00321F04" w:rsidRDefault="00321F04" w:rsidP="00321F04">
      <w:pPr>
        <w:jc w:val="both"/>
        <w:rPr>
          <w:lang w:val="en-GB" w:eastAsia="en-CH"/>
        </w:rPr>
      </w:pPr>
    </w:p>
    <w:p w14:paraId="6E144852" w14:textId="417C3867" w:rsidR="00F72413" w:rsidRPr="003D45A2" w:rsidRDefault="00185E4F" w:rsidP="00563A60">
      <w:pPr>
        <w:pStyle w:val="Title"/>
        <w:numPr>
          <w:ilvl w:val="0"/>
          <w:numId w:val="0"/>
        </w:numPr>
        <w:ind w:left="360" w:hanging="360"/>
      </w:pPr>
      <w:r w:rsidRPr="003D45A2">
        <w:t>Waste=Food</w:t>
      </w:r>
    </w:p>
    <w:p w14:paraId="11421FE0" w14:textId="35147D36" w:rsidR="00185E4F" w:rsidRDefault="00185E4F" w:rsidP="0095041D">
      <w:pPr>
        <w:jc w:val="both"/>
        <w:rPr>
          <w:lang w:val="en-GB" w:eastAsia="en-CH"/>
        </w:rPr>
      </w:pPr>
      <w:r w:rsidRPr="00F72413">
        <w:rPr>
          <w:lang w:val="en-GB" w:eastAsia="en-CH"/>
        </w:rPr>
        <w:br/>
        <w:t>This principle considers the continuous cycling of materials and products. A material or product that is no longer used shouldn't become 'waste', but instead should be part of a new cycle of use.</w:t>
      </w:r>
      <w:r w:rsidRPr="00F72413">
        <w:rPr>
          <w:lang w:val="en-GB" w:eastAsia="en-CH"/>
        </w:rPr>
        <w:br/>
      </w:r>
      <w:r w:rsidRPr="00F72413">
        <w:rPr>
          <w:lang w:val="en-GB" w:eastAsia="en-CH"/>
        </w:rPr>
        <w:br/>
        <w:t>Natural system, example: Birds eat berries. Bird droppings contain berry seeds. The bird droppings also act as a fertiliser for the seeds, enabling these to grow into plants. Bird 'waste' is ‘food’ for berry plants.</w:t>
      </w:r>
      <w:r w:rsidRPr="00F72413">
        <w:rPr>
          <w:lang w:val="en-GB" w:eastAsia="en-CH"/>
        </w:rPr>
        <w:br/>
      </w:r>
      <w:r w:rsidRPr="00F72413">
        <w:rPr>
          <w:lang w:val="en-GB" w:eastAsia="en-CH"/>
        </w:rPr>
        <w:br/>
        <w:t>Man-made system, example: I drink wine from a glass bottle. When the bottle is empty I throw it in the glass recycling bin. The bottle is crushed, melted and formed into a new glass bottle. Glass bottle 'waste' therefore becomes ‘food’ for new glass bottles.</w:t>
      </w:r>
    </w:p>
    <w:p w14:paraId="7D9D737F" w14:textId="77777777" w:rsidR="00F72413" w:rsidRPr="00F72413" w:rsidRDefault="00F72413" w:rsidP="0095041D">
      <w:pPr>
        <w:jc w:val="both"/>
        <w:rPr>
          <w:lang w:val="en-GB" w:eastAsia="en-CH"/>
        </w:rPr>
      </w:pPr>
    </w:p>
    <w:p w14:paraId="7AF4DD73" w14:textId="5D4DC203" w:rsidR="00F72413" w:rsidRPr="0095041D" w:rsidRDefault="00F72413" w:rsidP="00563A60">
      <w:pPr>
        <w:pStyle w:val="Title"/>
        <w:numPr>
          <w:ilvl w:val="0"/>
          <w:numId w:val="0"/>
        </w:numPr>
        <w:rPr>
          <w:lang w:val="en-GB" w:eastAsia="en-CH"/>
        </w:rPr>
      </w:pPr>
      <w:r w:rsidRPr="0095041D">
        <w:rPr>
          <w:lang w:val="en-GB" w:eastAsia="en-CH"/>
        </w:rPr>
        <w:t>Build resilience through diversity</w:t>
      </w:r>
    </w:p>
    <w:p w14:paraId="5BC13B40" w14:textId="5717F9D6" w:rsidR="00F72413" w:rsidRDefault="00185E4F" w:rsidP="0095041D">
      <w:pPr>
        <w:rPr>
          <w:lang w:val="en-GB" w:eastAsia="en-CH"/>
        </w:rPr>
      </w:pPr>
      <w:r w:rsidRPr="00F72413">
        <w:rPr>
          <w:lang w:val="en-GB" w:eastAsia="en-CH"/>
        </w:rPr>
        <w:br/>
        <w:t>Diverse systems i.e. systems with many different components, are more resilient. Resilient is defined as being capable of dealing with change while continuing to develop. This is particularly true if the components of a system respond differently to change and disruption. A particular disturbance is then unlikely to present the same risk to all components at once.</w:t>
      </w:r>
      <w:r w:rsidRPr="00F72413">
        <w:rPr>
          <w:lang w:val="en-GB" w:eastAsia="en-CH"/>
        </w:rPr>
        <w:br/>
      </w:r>
      <w:r w:rsidRPr="00F72413">
        <w:rPr>
          <w:lang w:val="en-GB" w:eastAsia="en-CH"/>
        </w:rPr>
        <w:br/>
        <w:t>Natural</w:t>
      </w:r>
      <w:r w:rsidR="00F72413">
        <w:rPr>
          <w:lang w:val="en-GB" w:eastAsia="en-CH"/>
        </w:rPr>
        <w:t xml:space="preserve"> </w:t>
      </w:r>
      <w:r w:rsidRPr="00F72413">
        <w:rPr>
          <w:lang w:val="en-GB" w:eastAsia="en-CH"/>
        </w:rPr>
        <w:t>system, example: A jungle.</w:t>
      </w:r>
      <w:r w:rsidRPr="00F72413">
        <w:rPr>
          <w:lang w:val="en-GB" w:eastAsia="en-CH"/>
        </w:rPr>
        <w:br/>
      </w:r>
      <w:r w:rsidRPr="00F72413">
        <w:rPr>
          <w:lang w:val="en-GB" w:eastAsia="en-CH"/>
        </w:rPr>
        <w:br/>
        <w:t>Man-made system, example: An organic farm with mixed crops (not one crop, but a variety of different foods).</w:t>
      </w:r>
    </w:p>
    <w:p w14:paraId="4DD87376" w14:textId="77777777" w:rsidR="00F72413" w:rsidRDefault="00F72413" w:rsidP="003D45A2">
      <w:pPr>
        <w:pStyle w:val="Title"/>
        <w:rPr>
          <w:lang w:val="en-GB" w:eastAsia="en-CH"/>
        </w:rPr>
      </w:pPr>
      <w:r>
        <w:rPr>
          <w:lang w:val="en-GB" w:eastAsia="en-CH"/>
        </w:rPr>
        <w:br w:type="page"/>
      </w:r>
    </w:p>
    <w:p w14:paraId="63D8EF24" w14:textId="74600656" w:rsidR="001E5901" w:rsidRPr="0095041D" w:rsidRDefault="00185E4F" w:rsidP="00563A60">
      <w:pPr>
        <w:pStyle w:val="Title"/>
        <w:numPr>
          <w:ilvl w:val="0"/>
          <w:numId w:val="0"/>
        </w:numPr>
        <w:rPr>
          <w:lang w:val="en-GB" w:eastAsia="en-CH"/>
        </w:rPr>
      </w:pPr>
      <w:r w:rsidRPr="0095041D">
        <w:rPr>
          <w:rFonts w:eastAsiaTheme="minorHAnsi"/>
          <w:lang w:val="en-GB" w:eastAsia="en-CH"/>
        </w:rPr>
        <w:lastRenderedPageBreak/>
        <w:t>Energy</w:t>
      </w:r>
      <w:r w:rsidR="00F72413" w:rsidRPr="0095041D">
        <w:rPr>
          <w:lang w:val="en-GB" w:eastAsia="en-CH"/>
        </w:rPr>
        <w:t xml:space="preserve"> </w:t>
      </w:r>
      <w:r w:rsidRPr="0095041D">
        <w:rPr>
          <w:rFonts w:eastAsiaTheme="minorHAnsi"/>
          <w:lang w:val="en-GB" w:eastAsia="en-CH"/>
        </w:rPr>
        <w:t>from</w:t>
      </w:r>
      <w:r w:rsidR="00F72413" w:rsidRPr="0095041D">
        <w:rPr>
          <w:lang w:val="en-GB" w:eastAsia="en-CH"/>
        </w:rPr>
        <w:t xml:space="preserve"> </w:t>
      </w:r>
      <w:r w:rsidRPr="0095041D">
        <w:rPr>
          <w:rFonts w:eastAsiaTheme="minorHAnsi"/>
          <w:lang w:val="en-GB" w:eastAsia="en-CH"/>
        </w:rPr>
        <w:t>Renewable</w:t>
      </w:r>
      <w:r w:rsidR="00F72413" w:rsidRPr="0095041D">
        <w:rPr>
          <w:lang w:val="en-GB" w:eastAsia="en-CH"/>
        </w:rPr>
        <w:t xml:space="preserve"> </w:t>
      </w:r>
      <w:r w:rsidRPr="0095041D">
        <w:rPr>
          <w:rFonts w:eastAsiaTheme="minorHAnsi"/>
          <w:lang w:val="en-GB" w:eastAsia="en-CH"/>
        </w:rPr>
        <w:t>Resources</w:t>
      </w:r>
    </w:p>
    <w:p w14:paraId="7ED948CF" w14:textId="416BE910" w:rsidR="00185E4F" w:rsidRDefault="00185E4F" w:rsidP="0095041D">
      <w:pPr>
        <w:rPr>
          <w:lang w:val="en-GB" w:eastAsia="en-CH"/>
        </w:rPr>
      </w:pPr>
      <w:r w:rsidRPr="00F72413">
        <w:rPr>
          <w:b/>
          <w:bCs/>
          <w:lang w:val="en-GB" w:eastAsia="en-CH"/>
        </w:rPr>
        <w:br/>
      </w:r>
      <w:r w:rsidRPr="00F72413">
        <w:rPr>
          <w:lang w:val="en-GB" w:eastAsia="en-CH"/>
        </w:rPr>
        <w:t>The sun is one of the major sources of renewable energy (wind power, tidal power and plant growth directly derive from sunlight), but not the only one. The other source is geothermal heat, generated deep within the earth.</w:t>
      </w:r>
      <w:r w:rsidRPr="00F72413">
        <w:rPr>
          <w:lang w:val="en-GB" w:eastAsia="en-CH"/>
        </w:rPr>
        <w:br/>
      </w:r>
      <w:r w:rsidRPr="00F72413">
        <w:rPr>
          <w:lang w:val="en-GB" w:eastAsia="en-CH"/>
        </w:rPr>
        <w:br/>
        <w:t>Natural system, example: A green plant (sunlight converts CO2 and water into sugars: photosynthesis).</w:t>
      </w:r>
      <w:r w:rsidRPr="00F72413">
        <w:rPr>
          <w:lang w:val="en-GB" w:eastAsia="en-CH"/>
        </w:rPr>
        <w:br/>
      </w:r>
      <w:r w:rsidRPr="00F72413">
        <w:rPr>
          <w:lang w:val="en-GB" w:eastAsia="en-CH"/>
        </w:rPr>
        <w:br/>
        <w:t>Man-made system, example: A solar cell (sunlight is converted into electricity).</w:t>
      </w:r>
    </w:p>
    <w:p w14:paraId="4889E5EA" w14:textId="2013F480" w:rsidR="00185E4F" w:rsidRPr="00F72413" w:rsidRDefault="00185E4F" w:rsidP="00F72413">
      <w:pPr>
        <w:jc w:val="both"/>
        <w:rPr>
          <w:lang w:val="en-GB" w:eastAsia="en-CH"/>
        </w:rPr>
      </w:pPr>
    </w:p>
    <w:p w14:paraId="70CB2BFA" w14:textId="4B872109" w:rsidR="00185E4F" w:rsidRPr="0095041D" w:rsidRDefault="00185E4F" w:rsidP="00563A60">
      <w:pPr>
        <w:pStyle w:val="Title"/>
        <w:numPr>
          <w:ilvl w:val="0"/>
          <w:numId w:val="0"/>
        </w:numPr>
        <w:ind w:left="360" w:hanging="360"/>
        <w:rPr>
          <w:rFonts w:eastAsiaTheme="minorHAnsi"/>
          <w:lang w:val="en-GB" w:eastAsia="en-CH"/>
        </w:rPr>
      </w:pPr>
      <w:r w:rsidRPr="0095041D">
        <w:rPr>
          <w:rFonts w:eastAsiaTheme="minorHAnsi"/>
          <w:lang w:val="en-GB" w:eastAsia="en-CH"/>
        </w:rPr>
        <w:t>Think in Systems</w:t>
      </w:r>
    </w:p>
    <w:p w14:paraId="060A47B1" w14:textId="77777777" w:rsidR="001E5901" w:rsidRPr="001E5901" w:rsidRDefault="001E5901" w:rsidP="0095041D">
      <w:pPr>
        <w:rPr>
          <w:lang w:val="en-GB" w:eastAsia="en-CH"/>
        </w:rPr>
      </w:pPr>
    </w:p>
    <w:p w14:paraId="3D62FC8C" w14:textId="77777777" w:rsidR="00185E4F" w:rsidRPr="00F72413" w:rsidRDefault="00185E4F" w:rsidP="0095041D">
      <w:pPr>
        <w:rPr>
          <w:lang w:val="en-GB" w:eastAsia="en-CH"/>
        </w:rPr>
      </w:pPr>
      <w:r w:rsidRPr="00F72413">
        <w:rPr>
          <w:lang w:val="en-GB" w:eastAsia="en-CH"/>
        </w:rPr>
        <w:t>Natural system, example: The food chain. If one species goes extinct, it can affect many other species, because they are interdependent in complex ways.</w:t>
      </w:r>
      <w:r w:rsidRPr="00F72413">
        <w:rPr>
          <w:lang w:val="en-GB" w:eastAsia="en-CH"/>
        </w:rPr>
        <w:br/>
      </w:r>
      <w:r w:rsidRPr="00F72413">
        <w:rPr>
          <w:lang w:val="en-GB" w:eastAsia="en-CH"/>
        </w:rPr>
        <w:br/>
        <w:t>Man-made system, example: Unexpected effects. We now have energy saving light bulbs. We feel good about these, because they save electricity. But now we are putting these light bulbs in places that were not illuminated before (gardens, for instance). As a result we are not saving as much electricity as we had expected.</w:t>
      </w:r>
    </w:p>
    <w:p w14:paraId="197F61E6" w14:textId="77777777" w:rsidR="00185E4F" w:rsidRPr="00F72413" w:rsidRDefault="00185E4F" w:rsidP="0095041D">
      <w:pPr>
        <w:rPr>
          <w:lang w:val="en-GB" w:eastAsia="en-CH"/>
        </w:rPr>
      </w:pPr>
      <w:r w:rsidRPr="00F72413">
        <w:rPr>
          <w:lang w:val="en-GB" w:eastAsia="en-CH"/>
        </w:rPr>
        <w:t>Can you come up with better examples? Share your examples in the discussion below and enjoy the input from your fellow learners. Don't forget to come back to check whether someone has replied to your post, and join the conversation! </w:t>
      </w:r>
    </w:p>
    <w:p w14:paraId="2EA83140" w14:textId="057633E7" w:rsidR="001E5901" w:rsidRDefault="001E5901" w:rsidP="0095041D">
      <w:pPr>
        <w:rPr>
          <w:lang w:val="en-GB" w:eastAsia="en-CH"/>
        </w:rPr>
      </w:pPr>
    </w:p>
    <w:p w14:paraId="1C4306CE" w14:textId="78BEFFF8" w:rsidR="001E5901" w:rsidRDefault="001E5901" w:rsidP="0095041D">
      <w:pPr>
        <w:pStyle w:val="Heading2"/>
        <w:ind w:left="0"/>
        <w:rPr>
          <w:rStyle w:val="TitleChar"/>
          <w:b/>
        </w:rPr>
      </w:pPr>
      <w:bookmarkStart w:id="3" w:name="_Toc58395829"/>
      <w:r w:rsidRPr="00E00756">
        <w:rPr>
          <w:rStyle w:val="TitleChar"/>
          <w:rFonts w:cs="Times New Roman"/>
          <w:b/>
          <w:spacing w:val="0"/>
          <w:kern w:val="0"/>
          <w:sz w:val="36"/>
          <w:szCs w:val="36"/>
        </w:rPr>
        <w:t>Why we need circular Economy</w:t>
      </w:r>
      <w:bookmarkEnd w:id="3"/>
    </w:p>
    <w:p w14:paraId="5268CE79" w14:textId="77777777" w:rsidR="001E5901" w:rsidRPr="002175B6" w:rsidRDefault="001E5901" w:rsidP="0095041D">
      <w:pPr>
        <w:jc w:val="both"/>
        <w:rPr>
          <w:lang w:val="en-GB" w:eastAsia="en-CH"/>
        </w:rPr>
      </w:pPr>
      <w:r w:rsidRPr="002175B6">
        <w:rPr>
          <w:lang w:val="en-GB" w:eastAsia="en-CH"/>
        </w:rPr>
        <w:t>To limit the extraction of raw materials and reduce the production of waste</w:t>
      </w:r>
    </w:p>
    <w:p w14:paraId="19C5D64B" w14:textId="7431789D" w:rsidR="001E5901" w:rsidRPr="002175B6" w:rsidRDefault="001E5901" w:rsidP="0095041D">
      <w:pPr>
        <w:jc w:val="both"/>
        <w:rPr>
          <w:lang w:val="en-GB" w:eastAsia="en-CH"/>
        </w:rPr>
      </w:pPr>
      <w:r w:rsidRPr="002175B6">
        <w:rPr>
          <w:lang w:val="en-GB" w:eastAsia="en-CH"/>
        </w:rPr>
        <w:t>In the post war era, we could have things and pay later which lead to a massive boom. The fact, that this system is not there anymore is proof, that we change economy</w:t>
      </w:r>
      <w:r w:rsidR="00B408DF">
        <w:rPr>
          <w:lang w:val="en-GB" w:eastAsia="en-CH"/>
        </w:rPr>
        <w:t>.</w:t>
      </w:r>
    </w:p>
    <w:p w14:paraId="22B1DB9E" w14:textId="77777777" w:rsidR="001E5901" w:rsidRPr="00F72413" w:rsidRDefault="001E5901" w:rsidP="00F72413">
      <w:pPr>
        <w:rPr>
          <w:lang w:val="en-GB" w:eastAsia="en-CH"/>
        </w:rPr>
      </w:pPr>
    </w:p>
    <w:p w14:paraId="45C096AA" w14:textId="536D0740" w:rsidR="001E5901" w:rsidRDefault="001E5901">
      <w:pPr>
        <w:rPr>
          <w:lang w:val="en-GB" w:eastAsia="en-CH"/>
        </w:rPr>
      </w:pPr>
      <w:r>
        <w:rPr>
          <w:lang w:val="en-GB" w:eastAsia="en-CH"/>
        </w:rPr>
        <w:br w:type="page"/>
      </w:r>
    </w:p>
    <w:p w14:paraId="1EFFE40A" w14:textId="71554253" w:rsidR="00FF52BB" w:rsidRDefault="001E5901" w:rsidP="00563A60">
      <w:pPr>
        <w:pStyle w:val="Title"/>
        <w:numPr>
          <w:ilvl w:val="0"/>
          <w:numId w:val="0"/>
        </w:numPr>
        <w:ind w:left="360" w:hanging="360"/>
        <w:rPr>
          <w:lang w:val="en-GB" w:eastAsia="en-CH"/>
        </w:rPr>
      </w:pPr>
      <w:r>
        <w:rPr>
          <w:lang w:val="en-GB" w:eastAsia="en-CH"/>
        </w:rPr>
        <w:lastRenderedPageBreak/>
        <w:t>H</w:t>
      </w:r>
      <w:r w:rsidR="00FF52BB" w:rsidRPr="002175B6">
        <w:rPr>
          <w:lang w:val="en-GB" w:eastAsia="en-CH"/>
        </w:rPr>
        <w:t>ow resources are increasingly difficult to extract</w:t>
      </w:r>
    </w:p>
    <w:p w14:paraId="6EDE713F" w14:textId="77777777" w:rsidR="00563A60" w:rsidRPr="00563A60" w:rsidRDefault="00563A60" w:rsidP="00563A60">
      <w:pPr>
        <w:pStyle w:val="Heading3"/>
        <w:rPr>
          <w:lang w:val="en-GB" w:eastAsia="en-CH"/>
        </w:rPr>
      </w:pPr>
    </w:p>
    <w:p w14:paraId="27BF2525" w14:textId="1A5EB8BF" w:rsidR="00FF52BB" w:rsidRDefault="00FF52BB" w:rsidP="0095041D">
      <w:pPr>
        <w:jc w:val="both"/>
        <w:rPr>
          <w:lang w:val="en-GB" w:eastAsia="en-CH"/>
        </w:rPr>
      </w:pPr>
      <w:r>
        <w:rPr>
          <w:lang w:val="en-GB" w:eastAsia="en-CH"/>
        </w:rPr>
        <w:t>With mining and digging we are able to collect important materials and goods from way underground. The goal is to make good use of these, so to make good and practical materials with a lucrative price o</w:t>
      </w:r>
      <w:r w:rsidR="002175B6">
        <w:rPr>
          <w:lang w:val="en-GB" w:eastAsia="en-CH"/>
        </w:rPr>
        <w:t xml:space="preserve">ut of them. But what is the problem with linear economy like this? </w:t>
      </w:r>
    </w:p>
    <w:p w14:paraId="69CF6E65" w14:textId="75B98BB1" w:rsidR="00FF52BB" w:rsidRDefault="00FF52BB" w:rsidP="0095041D">
      <w:pPr>
        <w:jc w:val="both"/>
        <w:rPr>
          <w:lang w:val="en-GB" w:eastAsia="en-CH"/>
        </w:rPr>
      </w:pPr>
      <w:r>
        <w:rPr>
          <w:lang w:val="en-GB" w:eastAsia="en-CH"/>
        </w:rPr>
        <w:t xml:space="preserve">A linear Economy relies on cheap energy, cheap materials and cheap credit to get the throughput. </w:t>
      </w:r>
      <w:r w:rsidR="002175B6">
        <w:rPr>
          <w:lang w:val="en-GB" w:eastAsia="en-CH"/>
        </w:rPr>
        <w:t xml:space="preserve">Which means, that the companies can make ends meet with their costs of production and people who work in these companies. Sadly, the environment which we extract the materials from, is not being taken care of. </w:t>
      </w:r>
    </w:p>
    <w:p w14:paraId="3E37FFB1" w14:textId="0558FA01" w:rsidR="001E5901" w:rsidRDefault="002175B6" w:rsidP="0095041D">
      <w:pPr>
        <w:jc w:val="both"/>
        <w:rPr>
          <w:lang w:val="en-GB" w:eastAsia="en-CH"/>
        </w:rPr>
      </w:pPr>
      <w:r>
        <w:rPr>
          <w:lang w:val="en-GB" w:eastAsia="en-CH"/>
        </w:rPr>
        <w:t>We need an economic system that does help the environment. September 2008 taught us things, when the financial system was collapsing. This crisis turned the economy upside down.</w:t>
      </w:r>
    </w:p>
    <w:p w14:paraId="417B9D87" w14:textId="77777777" w:rsidR="001E5901" w:rsidRDefault="001E5901" w:rsidP="0095041D">
      <w:pPr>
        <w:jc w:val="both"/>
        <w:rPr>
          <w:lang w:val="en-GB" w:eastAsia="en-CH"/>
        </w:rPr>
      </w:pPr>
    </w:p>
    <w:p w14:paraId="7A34419B" w14:textId="0DF305D0" w:rsidR="000C1486" w:rsidRPr="000C1486" w:rsidRDefault="000C1486" w:rsidP="00563A60">
      <w:pPr>
        <w:pStyle w:val="Title"/>
        <w:numPr>
          <w:ilvl w:val="0"/>
          <w:numId w:val="0"/>
        </w:numPr>
        <w:ind w:left="360" w:hanging="360"/>
        <w:rPr>
          <w:lang w:val="en-GB" w:eastAsia="en-CH"/>
        </w:rPr>
      </w:pPr>
      <w:r w:rsidRPr="000C1486">
        <w:rPr>
          <w:lang w:val="en-GB" w:eastAsia="en-CH"/>
        </w:rPr>
        <w:t>The Linear Economy is not working very well. There are three reasons</w:t>
      </w:r>
      <w:r w:rsidR="001E5901">
        <w:rPr>
          <w:lang w:val="en-GB" w:eastAsia="en-CH"/>
        </w:rPr>
        <w:t>:</w:t>
      </w:r>
    </w:p>
    <w:p w14:paraId="41C5C36E" w14:textId="77777777" w:rsidR="000C1486" w:rsidRPr="000C1486" w:rsidRDefault="000C1486" w:rsidP="001E5901">
      <w:pPr>
        <w:numPr>
          <w:ilvl w:val="1"/>
          <w:numId w:val="3"/>
        </w:numPr>
        <w:shd w:val="clear" w:color="auto" w:fill="FFFFFF"/>
        <w:spacing w:before="100" w:beforeAutospacing="1" w:after="170" w:line="336" w:lineRule="atLeast"/>
        <w:ind w:left="357" w:hanging="357"/>
        <w:jc w:val="both"/>
        <w:rPr>
          <w:lang w:val="en-GB" w:eastAsia="en-CH"/>
        </w:rPr>
      </w:pPr>
      <w:r w:rsidRPr="000C1486">
        <w:rPr>
          <w:lang w:val="en-GB" w:eastAsia="en-CH"/>
        </w:rPr>
        <w:t>Resources like fossil fuels, food and water are increasingly hard to get.</w:t>
      </w:r>
    </w:p>
    <w:p w14:paraId="5AE730FF" w14:textId="77777777" w:rsidR="000C1486" w:rsidRPr="000C1486" w:rsidRDefault="000C1486" w:rsidP="001E5901">
      <w:pPr>
        <w:numPr>
          <w:ilvl w:val="1"/>
          <w:numId w:val="3"/>
        </w:numPr>
        <w:shd w:val="clear" w:color="auto" w:fill="FFFFFF"/>
        <w:spacing w:before="100" w:beforeAutospacing="1" w:after="170" w:line="336" w:lineRule="atLeast"/>
        <w:ind w:left="357" w:hanging="357"/>
        <w:jc w:val="both"/>
        <w:rPr>
          <w:lang w:val="en-GB" w:eastAsia="en-CH"/>
        </w:rPr>
      </w:pPr>
      <w:r w:rsidRPr="000C1486">
        <w:rPr>
          <w:lang w:val="en-GB" w:eastAsia="en-CH"/>
        </w:rPr>
        <w:t>Biodiversity is in decline worldwide. Yet ecological services provided by the natural world seem to be taken for granted.</w:t>
      </w:r>
    </w:p>
    <w:p w14:paraId="724F7EE6" w14:textId="45394E34" w:rsidR="000C1486" w:rsidRDefault="000C1486" w:rsidP="001E5901">
      <w:pPr>
        <w:numPr>
          <w:ilvl w:val="1"/>
          <w:numId w:val="3"/>
        </w:numPr>
        <w:shd w:val="clear" w:color="auto" w:fill="FFFFFF"/>
        <w:spacing w:before="100" w:beforeAutospacing="1" w:after="170" w:line="336" w:lineRule="atLeast"/>
        <w:ind w:left="357" w:hanging="357"/>
        <w:jc w:val="both"/>
        <w:rPr>
          <w:lang w:val="en-GB" w:eastAsia="en-CH"/>
        </w:rPr>
      </w:pPr>
      <w:r w:rsidRPr="000C1486">
        <w:rPr>
          <w:lang w:val="en-GB" w:eastAsia="en-CH"/>
        </w:rPr>
        <w:t>The financial system almost crashed the entire economy.</w:t>
      </w:r>
    </w:p>
    <w:p w14:paraId="427A0BBD" w14:textId="77777777" w:rsidR="000C1486" w:rsidRPr="0095041D" w:rsidRDefault="000C1486" w:rsidP="00321F04">
      <w:pPr>
        <w:shd w:val="clear" w:color="auto" w:fill="FFFFFF"/>
        <w:spacing w:before="100" w:beforeAutospacing="1" w:after="170" w:line="336" w:lineRule="atLeast"/>
        <w:ind w:left="1440"/>
        <w:jc w:val="both"/>
        <w:rPr>
          <w:b/>
          <w:bCs/>
          <w:lang w:val="en-GB" w:eastAsia="en-CH"/>
        </w:rPr>
      </w:pPr>
    </w:p>
    <w:p w14:paraId="06AF5763" w14:textId="007C9120" w:rsidR="000C1486" w:rsidRPr="000C1486" w:rsidRDefault="000C1486" w:rsidP="00563A60">
      <w:pPr>
        <w:pStyle w:val="Title"/>
        <w:numPr>
          <w:ilvl w:val="0"/>
          <w:numId w:val="0"/>
        </w:numPr>
        <w:rPr>
          <w:lang w:val="en-GB" w:eastAsia="en-CH"/>
        </w:rPr>
      </w:pPr>
      <w:r w:rsidRPr="000C1486">
        <w:rPr>
          <w:lang w:val="en-GB" w:eastAsia="en-CH"/>
        </w:rPr>
        <w:t xml:space="preserve">Why is it difficult for companies to be </w:t>
      </w:r>
      <w:r w:rsidR="001E5901" w:rsidRPr="000C1486">
        <w:rPr>
          <w:lang w:val="en-GB" w:eastAsia="en-CH"/>
        </w:rPr>
        <w:t>innovative?</w:t>
      </w:r>
    </w:p>
    <w:p w14:paraId="16AB5DE2" w14:textId="0EA407BC" w:rsidR="000C1486" w:rsidRDefault="000C1486" w:rsidP="0095041D">
      <w:pPr>
        <w:jc w:val="both"/>
        <w:rPr>
          <w:lang w:val="en-GB" w:eastAsia="en-CH"/>
        </w:rPr>
      </w:pPr>
      <w:r>
        <w:rPr>
          <w:lang w:val="en-GB" w:eastAsia="en-CH"/>
        </w:rPr>
        <w:t xml:space="preserve">The competition is so high and intense, that it has become more and more difficult for companies to sell their products. It has become critical for companies to male good profits or even survive. The other side is that customers </w:t>
      </w:r>
      <w:r w:rsidR="0041519D">
        <w:rPr>
          <w:lang w:val="en-GB" w:eastAsia="en-CH"/>
        </w:rPr>
        <w:t>can’t</w:t>
      </w:r>
      <w:r>
        <w:rPr>
          <w:lang w:val="en-GB" w:eastAsia="en-CH"/>
        </w:rPr>
        <w:t xml:space="preserve"> be easily persuaded to buy a certain product that offer fair trade or other </w:t>
      </w:r>
      <w:r w:rsidR="00D929A1">
        <w:rPr>
          <w:lang w:val="en-GB" w:eastAsia="en-CH"/>
        </w:rPr>
        <w:t>environmentally</w:t>
      </w:r>
      <w:r>
        <w:rPr>
          <w:lang w:val="en-GB" w:eastAsia="en-CH"/>
        </w:rPr>
        <w:t xml:space="preserve"> friendly. </w:t>
      </w:r>
    </w:p>
    <w:p w14:paraId="434EEE14" w14:textId="6F997582" w:rsidR="000C1486" w:rsidRDefault="000C1486" w:rsidP="00321F04">
      <w:pPr>
        <w:jc w:val="both"/>
        <w:rPr>
          <w:lang w:val="en-GB" w:eastAsia="en-CH"/>
        </w:rPr>
      </w:pPr>
    </w:p>
    <w:p w14:paraId="6E15C21E" w14:textId="6662516E" w:rsidR="000C1486" w:rsidRPr="000C1486" w:rsidRDefault="000C1486" w:rsidP="00563A60">
      <w:pPr>
        <w:pStyle w:val="Title"/>
        <w:numPr>
          <w:ilvl w:val="0"/>
          <w:numId w:val="0"/>
        </w:numPr>
        <w:ind w:left="360" w:hanging="360"/>
        <w:rPr>
          <w:lang w:val="en-GB" w:eastAsia="en-CH"/>
        </w:rPr>
      </w:pPr>
      <w:r w:rsidRPr="000C1486">
        <w:rPr>
          <w:lang w:val="en-GB" w:eastAsia="en-CH"/>
        </w:rPr>
        <w:t>MAIN TAKEAWAYS</w:t>
      </w:r>
    </w:p>
    <w:p w14:paraId="53C4F26E" w14:textId="5B6DF111" w:rsidR="000C1486" w:rsidRPr="000C1486" w:rsidRDefault="000C1486" w:rsidP="001E5901">
      <w:pPr>
        <w:numPr>
          <w:ilvl w:val="1"/>
          <w:numId w:val="4"/>
        </w:numPr>
        <w:shd w:val="clear" w:color="auto" w:fill="FFFFFF"/>
        <w:spacing w:before="100" w:beforeAutospacing="1" w:after="170" w:line="336" w:lineRule="atLeast"/>
        <w:ind w:left="357" w:hanging="357"/>
        <w:jc w:val="both"/>
        <w:rPr>
          <w:lang w:val="en-GB" w:eastAsia="en-CH"/>
        </w:rPr>
      </w:pPr>
      <w:r w:rsidRPr="000C1486">
        <w:rPr>
          <w:lang w:val="en-GB" w:eastAsia="en-CH"/>
        </w:rPr>
        <w:t>Real wages have been stagnant or falling for several decades.</w:t>
      </w:r>
    </w:p>
    <w:p w14:paraId="459557C7" w14:textId="2E7DE579" w:rsidR="000C1486" w:rsidRPr="000C1486" w:rsidRDefault="000C1486" w:rsidP="001E5901">
      <w:pPr>
        <w:numPr>
          <w:ilvl w:val="1"/>
          <w:numId w:val="4"/>
        </w:numPr>
        <w:shd w:val="clear" w:color="auto" w:fill="FFFFFF"/>
        <w:spacing w:before="100" w:beforeAutospacing="1" w:after="170" w:line="336" w:lineRule="atLeast"/>
        <w:ind w:left="357" w:hanging="357"/>
        <w:jc w:val="both"/>
        <w:rPr>
          <w:lang w:val="en-GB" w:eastAsia="en-CH"/>
        </w:rPr>
      </w:pPr>
      <w:r w:rsidRPr="000C1486">
        <w:rPr>
          <w:lang w:val="en-GB" w:eastAsia="en-CH"/>
        </w:rPr>
        <w:t xml:space="preserve">This has resulted in intense competition among companies selling products and services, and in an </w:t>
      </w:r>
      <w:r w:rsidR="00BF0EB3" w:rsidRPr="000C1486">
        <w:rPr>
          <w:lang w:val="en-GB" w:eastAsia="en-CH"/>
        </w:rPr>
        <w:t>unfavourable</w:t>
      </w:r>
      <w:r w:rsidRPr="000C1486">
        <w:rPr>
          <w:lang w:val="en-GB" w:eastAsia="en-CH"/>
        </w:rPr>
        <w:t xml:space="preserve"> market position for environmentally or socially benign products (these often cost more).</w:t>
      </w:r>
    </w:p>
    <w:p w14:paraId="0D5543C3" w14:textId="72B7C1FF" w:rsidR="000C1486" w:rsidRDefault="000C1486" w:rsidP="001E5901">
      <w:pPr>
        <w:numPr>
          <w:ilvl w:val="1"/>
          <w:numId w:val="4"/>
        </w:numPr>
        <w:shd w:val="clear" w:color="auto" w:fill="FFFFFF"/>
        <w:spacing w:before="100" w:beforeAutospacing="1" w:after="170" w:line="336" w:lineRule="atLeast"/>
        <w:ind w:left="357" w:hanging="357"/>
        <w:jc w:val="both"/>
        <w:rPr>
          <w:lang w:val="en-GB" w:eastAsia="en-CH"/>
        </w:rPr>
      </w:pPr>
      <w:r w:rsidRPr="000C1486">
        <w:rPr>
          <w:lang w:val="en-GB" w:eastAsia="en-CH"/>
        </w:rPr>
        <w:t>The 3 billion new customers entering the market in the next 20 to 30 years will put an enormous pressure on the resource base if we continue along our current, linear ways.</w:t>
      </w:r>
    </w:p>
    <w:p w14:paraId="0E9A3DF7" w14:textId="4E47D69D" w:rsidR="00321F04" w:rsidRDefault="00321F04" w:rsidP="00321F04">
      <w:pPr>
        <w:shd w:val="clear" w:color="auto" w:fill="FFFFFF"/>
        <w:spacing w:before="100" w:beforeAutospacing="1" w:after="170" w:line="336" w:lineRule="atLeast"/>
        <w:jc w:val="both"/>
        <w:rPr>
          <w:lang w:val="en-GB" w:eastAsia="en-CH"/>
        </w:rPr>
      </w:pPr>
    </w:p>
    <w:p w14:paraId="20A86CFE" w14:textId="79B81AD7" w:rsidR="00F72413" w:rsidRDefault="00321F04" w:rsidP="0041519D">
      <w:pPr>
        <w:shd w:val="clear" w:color="auto" w:fill="FFFFFF"/>
        <w:spacing w:before="100" w:beforeAutospacing="1" w:after="170" w:line="336" w:lineRule="atLeast"/>
        <w:jc w:val="both"/>
      </w:pPr>
      <w:r>
        <w:rPr>
          <w:noProof/>
          <w:lang w:val="en-GB"/>
        </w:rPr>
        <w:lastRenderedPageBreak/>
        <w:drawing>
          <wp:anchor distT="0" distB="0" distL="114300" distR="114300" simplePos="0" relativeHeight="251662336" behindDoc="0" locked="0" layoutInCell="1" allowOverlap="1" wp14:anchorId="2644EAAF" wp14:editId="44B8CDCB">
            <wp:simplePos x="0" y="0"/>
            <wp:positionH relativeFrom="column">
              <wp:posOffset>-452583</wp:posOffset>
            </wp:positionH>
            <wp:positionV relativeFrom="paragraph">
              <wp:posOffset>237</wp:posOffset>
            </wp:positionV>
            <wp:extent cx="6280727" cy="4848623"/>
            <wp:effectExtent l="0" t="0" r="635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288575" cy="4854681"/>
                    </a:xfrm>
                    <a:prstGeom prst="rect">
                      <a:avLst/>
                    </a:prstGeom>
                  </pic:spPr>
                </pic:pic>
              </a:graphicData>
            </a:graphic>
            <wp14:sizeRelH relativeFrom="margin">
              <wp14:pctWidth>0</wp14:pctWidth>
            </wp14:sizeRelH>
            <wp14:sizeRelV relativeFrom="margin">
              <wp14:pctHeight>0</wp14:pctHeight>
            </wp14:sizeRelV>
          </wp:anchor>
        </w:drawing>
      </w:r>
      <w:hyperlink r:id="rId13" w:history="1">
        <w:r w:rsidR="00F72413">
          <w:rPr>
            <w:rStyle w:val="Hyperlink"/>
          </w:rPr>
          <w:t>Hoe circuleren materialen in een circulaire economie? - Kenniskaarten - het Groene Brein</w:t>
        </w:r>
      </w:hyperlink>
    </w:p>
    <w:p w14:paraId="26EA9B40" w14:textId="77777777" w:rsidR="0041519D" w:rsidRDefault="0041519D" w:rsidP="0041519D">
      <w:pPr>
        <w:shd w:val="clear" w:color="auto" w:fill="FFFFFF"/>
        <w:spacing w:before="100" w:beforeAutospacing="1" w:after="170" w:line="336" w:lineRule="atLeast"/>
        <w:jc w:val="both"/>
      </w:pPr>
    </w:p>
    <w:p w14:paraId="1249E42B" w14:textId="77777777" w:rsidR="0041519D" w:rsidRDefault="0041519D"/>
    <w:p w14:paraId="37C2F906" w14:textId="66BAD382" w:rsidR="0041519D" w:rsidRDefault="0041519D" w:rsidP="0095041D">
      <w:pPr>
        <w:pStyle w:val="Heading2"/>
        <w:ind w:left="0"/>
        <w:rPr>
          <w:rStyle w:val="TitleChar"/>
          <w:b/>
        </w:rPr>
      </w:pPr>
      <w:bookmarkStart w:id="4" w:name="_Toc58395830"/>
      <w:r w:rsidRPr="00E00756">
        <w:rPr>
          <w:rStyle w:val="TitleChar"/>
          <w:rFonts w:cs="Times New Roman"/>
          <w:b/>
          <w:spacing w:val="0"/>
          <w:kern w:val="0"/>
          <w:sz w:val="36"/>
          <w:szCs w:val="36"/>
        </w:rPr>
        <w:t>From linear to circular economy</w:t>
      </w:r>
      <w:bookmarkEnd w:id="4"/>
    </w:p>
    <w:p w14:paraId="4DD825E2" w14:textId="77777777" w:rsidR="0041519D" w:rsidRDefault="0041519D" w:rsidP="0095041D">
      <w:pPr>
        <w:jc w:val="both"/>
        <w:rPr>
          <w:lang w:val="en-GB" w:eastAsia="en-CH"/>
        </w:rPr>
      </w:pPr>
      <w:r w:rsidRPr="002D056F">
        <w:rPr>
          <w:lang w:val="en-GB" w:eastAsia="en-CH"/>
        </w:rPr>
        <w:t>When we transition from a Linear to a Circular Economy, the assumptions underlying the Linear Economy fall away, only to be replaced by a new set of assumptions for a Circular Economy. Have a look at these word pairs:</w:t>
      </w:r>
    </w:p>
    <w:p w14:paraId="78322C9C" w14:textId="2F2A6978" w:rsidR="0041519D" w:rsidRDefault="0041519D" w:rsidP="0095041D">
      <w:pPr>
        <w:jc w:val="both"/>
        <w:rPr>
          <w:lang w:val="en-GB" w:eastAsia="en-CH"/>
        </w:rPr>
      </w:pPr>
      <w:r w:rsidRPr="002D056F">
        <w:rPr>
          <w:lang w:val="en-GB" w:eastAsia="en-CH"/>
        </w:rPr>
        <w:t>In a Linear Economy, waste is a logical consequence of the take-make-use-dispose model. In a Circular Economy, however, we no longer think about 'waste' as something without value. Instead, we regard waste as a resource for new processes. Metaphorically speaking, in a Circular Economy waste becomes 'food' for new processes. Words such as ''</w:t>
      </w:r>
      <w:r w:rsidR="00BF0EB3" w:rsidRPr="002D056F">
        <w:rPr>
          <w:lang w:val="en-GB" w:eastAsia="en-CH"/>
        </w:rPr>
        <w:t>round put</w:t>
      </w:r>
      <w:r w:rsidRPr="002D056F">
        <w:rPr>
          <w:lang w:val="en-GB" w:eastAsia="en-CH"/>
        </w:rPr>
        <w:t>'', ''remake'', etc., can become part of the narrative behind the Circular Economy.</w:t>
      </w:r>
    </w:p>
    <w:p w14:paraId="15C3D77B" w14:textId="77777777" w:rsidR="00A904F4" w:rsidRPr="00A904F4" w:rsidRDefault="00A904F4" w:rsidP="00A904F4">
      <w:pPr>
        <w:pStyle w:val="Heading2"/>
        <w:numPr>
          <w:ilvl w:val="0"/>
          <w:numId w:val="0"/>
        </w:numPr>
        <w:rPr>
          <w:rStyle w:val="TitleChar"/>
          <w:rFonts w:cs="Times New Roman"/>
          <w:b/>
          <w:spacing w:val="0"/>
          <w:kern w:val="0"/>
          <w:sz w:val="36"/>
          <w:szCs w:val="36"/>
        </w:rPr>
      </w:pPr>
      <w:bookmarkStart w:id="5" w:name="_Toc58395831"/>
    </w:p>
    <w:p w14:paraId="755BC7C8" w14:textId="44233562" w:rsidR="0041519D" w:rsidRPr="00E00756" w:rsidRDefault="00212061" w:rsidP="0095041D">
      <w:pPr>
        <w:pStyle w:val="Heading2"/>
        <w:ind w:left="0"/>
        <w:rPr>
          <w:rStyle w:val="TitleChar"/>
          <w:rFonts w:cs="Times New Roman"/>
          <w:b/>
          <w:spacing w:val="0"/>
          <w:kern w:val="0"/>
          <w:sz w:val="36"/>
          <w:szCs w:val="36"/>
        </w:rPr>
      </w:pPr>
      <w:r>
        <w:rPr>
          <w:rStyle w:val="TitleChar"/>
          <w:rFonts w:cs="Times New Roman"/>
          <w:b/>
          <w:spacing w:val="0"/>
          <w:kern w:val="0"/>
          <w:sz w:val="36"/>
          <w:szCs w:val="36"/>
          <w:lang w:val="de-CH"/>
        </w:rPr>
        <w:lastRenderedPageBreak/>
        <w:t>W</w:t>
      </w:r>
      <w:r w:rsidR="0041519D" w:rsidRPr="00E00756">
        <w:rPr>
          <w:rStyle w:val="TitleChar"/>
          <w:rFonts w:cs="Times New Roman"/>
          <w:b/>
          <w:spacing w:val="0"/>
          <w:kern w:val="0"/>
          <w:sz w:val="36"/>
          <w:szCs w:val="36"/>
        </w:rPr>
        <w:t>hat is circular economy?</w:t>
      </w:r>
      <w:bookmarkEnd w:id="5"/>
    </w:p>
    <w:p w14:paraId="5D0C2E47" w14:textId="77777777" w:rsidR="0041519D" w:rsidRPr="001C244A" w:rsidRDefault="0041519D" w:rsidP="0095041D">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r w:rsidRPr="001C244A">
        <w:rPr>
          <w:rFonts w:asciiTheme="minorHAnsi" w:eastAsiaTheme="minorHAnsi" w:hAnsiTheme="minorHAnsi" w:cstheme="minorBidi"/>
          <w:sz w:val="22"/>
          <w:szCs w:val="22"/>
          <w:lang w:val="en-GB"/>
        </w:rPr>
        <w:t>The Circular Economy System Diagram, also known as the 'Butterfly Diagram', represents</w:t>
      </w:r>
      <w:r>
        <w:rPr>
          <w:rFonts w:ascii="Helvetica Neue" w:hAnsi="Helvetica Neue"/>
          <w:color w:val="313131"/>
        </w:rPr>
        <w:t xml:space="preserve"> </w:t>
      </w:r>
      <w:r w:rsidRPr="001C244A">
        <w:rPr>
          <w:rFonts w:asciiTheme="minorHAnsi" w:eastAsiaTheme="minorHAnsi" w:hAnsiTheme="minorHAnsi" w:cstheme="minorBidi"/>
          <w:sz w:val="22"/>
          <w:szCs w:val="22"/>
          <w:lang w:val="en-GB"/>
        </w:rPr>
        <w:t>flows of products and materials in the Circular Economy.</w:t>
      </w:r>
    </w:p>
    <w:p w14:paraId="375845EA" w14:textId="6BB52534" w:rsidR="0041519D" w:rsidRDefault="0041519D" w:rsidP="0095041D">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r w:rsidRPr="001C244A">
        <w:rPr>
          <w:rFonts w:asciiTheme="minorHAnsi" w:eastAsiaTheme="minorHAnsi" w:hAnsiTheme="minorHAnsi" w:cstheme="minorBidi"/>
          <w:sz w:val="22"/>
          <w:szCs w:val="22"/>
          <w:lang w:val="en-GB"/>
        </w:rPr>
        <w:t>The diagram starts from the current Linear Economy, depicted as the central, downwards flow from materials extraction and manufacturing at the top to incineration and landfill at the bottom. In the Circular Economy, resources are used, but not used up. By applying suitable strategies to products, components and materials during use and after the end of a lifecycle, resources are kept in the system.</w:t>
      </w:r>
    </w:p>
    <w:p w14:paraId="1F612611" w14:textId="77777777" w:rsidR="0041519D" w:rsidRDefault="0041519D" w:rsidP="0095041D">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p>
    <w:p w14:paraId="3DF1F079" w14:textId="77777777" w:rsidR="001C244A" w:rsidRPr="00E00756" w:rsidRDefault="00BE098D" w:rsidP="0095041D">
      <w:pPr>
        <w:pStyle w:val="Heading2"/>
        <w:ind w:left="0"/>
        <w:rPr>
          <w:rStyle w:val="TitleChar"/>
          <w:rFonts w:cs="Times New Roman"/>
          <w:b/>
          <w:spacing w:val="0"/>
          <w:kern w:val="0"/>
          <w:sz w:val="36"/>
          <w:szCs w:val="36"/>
        </w:rPr>
      </w:pPr>
      <w:bookmarkStart w:id="6" w:name="_Toc58395832"/>
      <w:r w:rsidRPr="00E00756">
        <w:rPr>
          <w:rStyle w:val="TitleChar"/>
          <w:rFonts w:cs="Times New Roman"/>
          <w:b/>
          <w:spacing w:val="0"/>
          <w:kern w:val="0"/>
          <w:sz w:val="36"/>
          <w:szCs w:val="36"/>
        </w:rPr>
        <w:t>Cycles in Circular Economy</w:t>
      </w:r>
      <w:bookmarkEnd w:id="6"/>
    </w:p>
    <w:p w14:paraId="1D5A7354" w14:textId="77777777" w:rsidR="00BE098D" w:rsidRPr="00BE098D" w:rsidRDefault="00BE098D" w:rsidP="0095041D">
      <w:pPr>
        <w:pStyle w:val="NormalWeb"/>
        <w:shd w:val="clear" w:color="auto" w:fill="FFFFFF"/>
        <w:spacing w:before="0" w:beforeAutospacing="0" w:after="340" w:afterAutospacing="0"/>
        <w:jc w:val="both"/>
        <w:rPr>
          <w:rFonts w:asciiTheme="minorHAnsi" w:eastAsiaTheme="minorHAnsi" w:hAnsiTheme="minorHAnsi" w:cstheme="minorBidi"/>
          <w:sz w:val="22"/>
          <w:szCs w:val="22"/>
          <w:lang w:val="en-GB"/>
        </w:rPr>
      </w:pPr>
      <w:r w:rsidRPr="00BE098D">
        <w:rPr>
          <w:rFonts w:asciiTheme="minorHAnsi" w:eastAsiaTheme="minorHAnsi" w:hAnsiTheme="minorHAnsi" w:cstheme="minorBidi"/>
          <w:sz w:val="22"/>
          <w:szCs w:val="22"/>
          <w:lang w:val="en-GB"/>
        </w:rPr>
        <w:t>In a circular system, technical and biological nutrients, or materials, are retained in continuous loops. The circular flow of these nutrients is represented by the loops on either side: green for biological and blue for technical nutrients.</w:t>
      </w:r>
    </w:p>
    <w:p w14:paraId="320731F6" w14:textId="77777777" w:rsidR="00BE098D" w:rsidRPr="00BE098D" w:rsidRDefault="00BE098D" w:rsidP="0095041D">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r w:rsidRPr="00BE098D">
        <w:rPr>
          <w:rFonts w:asciiTheme="minorHAnsi" w:eastAsiaTheme="minorHAnsi" w:hAnsiTheme="minorHAnsi" w:cstheme="minorBidi"/>
          <w:sz w:val="22"/>
          <w:szCs w:val="22"/>
          <w:lang w:val="en-GB"/>
        </w:rPr>
        <w:t>Biological materials can be safely returned to the biosphere and add value to the environment, once they have gone through one or more use cycles. These materials include food, natural fibres and bio-based materials, such as wood.</w:t>
      </w:r>
    </w:p>
    <w:p w14:paraId="5914790A" w14:textId="77777777" w:rsidR="00BE098D" w:rsidRPr="00BE098D" w:rsidRDefault="00BE098D" w:rsidP="0095041D">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r w:rsidRPr="00BE098D">
        <w:rPr>
          <w:rFonts w:asciiTheme="minorHAnsi" w:eastAsiaTheme="minorHAnsi" w:hAnsiTheme="minorHAnsi" w:cstheme="minorBidi"/>
          <w:sz w:val="22"/>
          <w:szCs w:val="22"/>
          <w:lang w:val="en-GB"/>
        </w:rPr>
        <w:t>Technical materials cannot be returned to the biosphere. These materials should continuously cycle through the system so that their value can be (re)captured. These materials include plastics, metals and synthetic chemicals.</w:t>
      </w:r>
    </w:p>
    <w:p w14:paraId="01746A33" w14:textId="3D7709B4" w:rsidR="00BE098D" w:rsidRDefault="00BE098D" w:rsidP="0095041D">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r w:rsidRPr="00BE098D">
        <w:rPr>
          <w:rFonts w:asciiTheme="minorHAnsi" w:eastAsiaTheme="minorHAnsi" w:hAnsiTheme="minorHAnsi" w:cstheme="minorBidi"/>
          <w:sz w:val="22"/>
          <w:szCs w:val="22"/>
          <w:lang w:val="en-GB"/>
        </w:rPr>
        <w:t>Scroll through the slides below to explore the Butterfly Diagram in detail. The Butterfly Diagram is the backbone of this course. In the coming episodes, you'll be introduced in more detail to the different loops.</w:t>
      </w:r>
    </w:p>
    <w:p w14:paraId="1ABC0EF1" w14:textId="77777777" w:rsidR="00321F04" w:rsidRPr="00BE098D" w:rsidRDefault="00321F04" w:rsidP="00321F04">
      <w:pPr>
        <w:pStyle w:val="NormalWeb"/>
        <w:shd w:val="clear" w:color="auto" w:fill="FFFFFF"/>
        <w:spacing w:before="300" w:beforeAutospacing="0" w:after="340" w:afterAutospacing="0"/>
        <w:jc w:val="both"/>
        <w:rPr>
          <w:rFonts w:asciiTheme="minorHAnsi" w:eastAsiaTheme="minorHAnsi" w:hAnsiTheme="minorHAnsi" w:cstheme="minorBidi"/>
          <w:sz w:val="22"/>
          <w:szCs w:val="22"/>
          <w:lang w:val="en-GB"/>
        </w:rPr>
      </w:pPr>
    </w:p>
    <w:p w14:paraId="4B9FC8B3" w14:textId="4593AAEE" w:rsidR="00BE098D" w:rsidRPr="0095041D" w:rsidRDefault="00563A60" w:rsidP="00563A60">
      <w:pPr>
        <w:pStyle w:val="Title"/>
        <w:numPr>
          <w:ilvl w:val="0"/>
          <w:numId w:val="0"/>
        </w:numPr>
        <w:ind w:left="360" w:hanging="360"/>
        <w:rPr>
          <w:rFonts w:eastAsiaTheme="minorHAnsi"/>
          <w:lang w:val="en-GB" w:eastAsia="en-CH"/>
        </w:rPr>
      </w:pPr>
      <w:r>
        <w:rPr>
          <w:rFonts w:eastAsiaTheme="minorHAnsi"/>
          <w:lang w:val="en-GB" w:eastAsia="en-CH"/>
        </w:rPr>
        <w:t>I</w:t>
      </w:r>
      <w:r w:rsidR="00BE098D" w:rsidRPr="0095041D">
        <w:rPr>
          <w:rFonts w:eastAsiaTheme="minorHAnsi"/>
          <w:lang w:val="en-GB" w:eastAsia="en-CH"/>
        </w:rPr>
        <w:t>ndustrial Ecology</w:t>
      </w:r>
    </w:p>
    <w:p w14:paraId="737DC42A" w14:textId="77777777" w:rsidR="00BE098D" w:rsidRPr="00BE098D" w:rsidRDefault="00BE098D" w:rsidP="0041519D">
      <w:pPr>
        <w:numPr>
          <w:ilvl w:val="0"/>
          <w:numId w:val="5"/>
        </w:numPr>
        <w:shd w:val="clear" w:color="auto" w:fill="FFFFFF"/>
        <w:spacing w:before="100" w:beforeAutospacing="1" w:after="170" w:line="336" w:lineRule="atLeast"/>
        <w:ind w:left="357" w:hanging="357"/>
        <w:jc w:val="both"/>
        <w:rPr>
          <w:lang w:val="en-GB" w:eastAsia="en-CH"/>
        </w:rPr>
      </w:pPr>
      <w:r w:rsidRPr="00BE098D">
        <w:rPr>
          <w:lang w:val="en-GB" w:eastAsia="en-CH"/>
        </w:rPr>
        <w:t>Industrial Ecology is concerned with the study of material and energy flows through industrial systems.</w:t>
      </w:r>
    </w:p>
    <w:p w14:paraId="3ADB6FE0" w14:textId="77777777" w:rsidR="00BE098D" w:rsidRPr="00BE098D" w:rsidRDefault="00BE098D" w:rsidP="0041519D">
      <w:pPr>
        <w:numPr>
          <w:ilvl w:val="0"/>
          <w:numId w:val="5"/>
        </w:numPr>
        <w:shd w:val="clear" w:color="auto" w:fill="FFFFFF"/>
        <w:spacing w:before="100" w:beforeAutospacing="1" w:after="170" w:line="336" w:lineRule="atLeast"/>
        <w:ind w:left="357" w:hanging="357"/>
        <w:jc w:val="both"/>
        <w:rPr>
          <w:lang w:val="en-GB" w:eastAsia="en-CH"/>
        </w:rPr>
      </w:pPr>
      <w:r w:rsidRPr="00BE098D">
        <w:rPr>
          <w:lang w:val="en-GB" w:eastAsia="en-CH"/>
        </w:rPr>
        <w:t>Industrial Ecology and the Circular Economy share similar goals and principles.</w:t>
      </w:r>
    </w:p>
    <w:p w14:paraId="30167F74" w14:textId="77777777" w:rsidR="001C244A" w:rsidRPr="001C244A" w:rsidRDefault="001C244A" w:rsidP="00321F04">
      <w:pPr>
        <w:jc w:val="both"/>
        <w:rPr>
          <w:lang w:eastAsia="en-CH"/>
        </w:rPr>
      </w:pPr>
    </w:p>
    <w:p w14:paraId="62886066" w14:textId="77777777" w:rsidR="00321F04" w:rsidRDefault="00321F04" w:rsidP="00321F04">
      <w:pPr>
        <w:jc w:val="both"/>
        <w:rPr>
          <w:rFonts w:ascii="Verdana" w:eastAsia="Times New Roman" w:hAnsi="Verdana" w:cs="Times New Roman"/>
          <w:b/>
          <w:bCs/>
          <w:color w:val="000000"/>
          <w:sz w:val="21"/>
          <w:szCs w:val="21"/>
          <w:lang w:eastAsia="en-CH"/>
        </w:rPr>
      </w:pPr>
      <w:r>
        <w:rPr>
          <w:rFonts w:ascii="Verdana" w:eastAsia="Times New Roman" w:hAnsi="Verdana" w:cs="Times New Roman"/>
          <w:b/>
          <w:bCs/>
          <w:color w:val="000000"/>
          <w:sz w:val="21"/>
          <w:szCs w:val="21"/>
          <w:lang w:eastAsia="en-CH"/>
        </w:rPr>
        <w:br w:type="page"/>
      </w:r>
    </w:p>
    <w:p w14:paraId="0AE33046" w14:textId="44BEB090" w:rsidR="00321F04" w:rsidRPr="0095041D" w:rsidRDefault="00321F04" w:rsidP="0095041D">
      <w:pPr>
        <w:pStyle w:val="Heading2"/>
        <w:ind w:left="0"/>
        <w:rPr>
          <w:rStyle w:val="TitleChar"/>
          <w:rFonts w:cs="Times New Roman"/>
          <w:b/>
          <w:spacing w:val="0"/>
          <w:kern w:val="0"/>
          <w:sz w:val="36"/>
          <w:szCs w:val="36"/>
        </w:rPr>
      </w:pPr>
      <w:bookmarkStart w:id="7" w:name="_Toc58395833"/>
      <w:r w:rsidRPr="0095041D">
        <w:rPr>
          <w:rStyle w:val="TitleChar"/>
          <w:rFonts w:cs="Times New Roman"/>
          <w:b/>
          <w:spacing w:val="0"/>
          <w:kern w:val="0"/>
          <w:sz w:val="36"/>
          <w:szCs w:val="36"/>
        </w:rPr>
        <w:lastRenderedPageBreak/>
        <w:t>The linear Economy</w:t>
      </w:r>
      <w:bookmarkEnd w:id="7"/>
    </w:p>
    <w:p w14:paraId="48BF95F7" w14:textId="35985ED4"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xml:space="preserve">In this post we are not really going into circular economy. We are focusing on the opposite of </w:t>
      </w:r>
      <w:r w:rsidR="00BF0EB3" w:rsidRPr="00321F04">
        <w:rPr>
          <w:rFonts w:ascii="Verdana" w:eastAsia="Times New Roman" w:hAnsi="Verdana" w:cs="Times New Roman"/>
          <w:color w:val="000000"/>
          <w:sz w:val="21"/>
          <w:szCs w:val="21"/>
          <w:lang w:eastAsia="en-CH"/>
        </w:rPr>
        <w:t>circular</w:t>
      </w:r>
      <w:r w:rsidRPr="00321F04">
        <w:rPr>
          <w:rFonts w:ascii="Verdana" w:eastAsia="Times New Roman" w:hAnsi="Verdana" w:cs="Times New Roman"/>
          <w:color w:val="000000"/>
          <w:sz w:val="21"/>
          <w:szCs w:val="21"/>
          <w:lang w:eastAsia="en-CH"/>
        </w:rPr>
        <w:t xml:space="preserve"> economy, the </w:t>
      </w:r>
      <w:r w:rsidRPr="00321F04">
        <w:rPr>
          <w:rFonts w:ascii="Verdana" w:eastAsia="Times New Roman" w:hAnsi="Verdana" w:cs="Times New Roman"/>
          <w:b/>
          <w:bCs/>
          <w:color w:val="000000"/>
          <w:sz w:val="21"/>
          <w:szCs w:val="21"/>
          <w:lang w:eastAsia="en-CH"/>
        </w:rPr>
        <w:t>linear economy. </w:t>
      </w:r>
    </w:p>
    <w:p w14:paraId="78E908D5" w14:textId="77777777"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The main goal of circular economy is to reuse and recycle the materials of a product, whereas linear economy does not take care of the environment like that. Linear economy simply produces products with certain materials and does not resue them. </w:t>
      </w:r>
    </w:p>
    <w:p w14:paraId="1F04C6FF" w14:textId="77777777"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w:t>
      </w:r>
    </w:p>
    <w:p w14:paraId="1552E29B" w14:textId="4D1141F4" w:rsidR="00321F04" w:rsidRDefault="00321F04" w:rsidP="00563A60">
      <w:pPr>
        <w:pStyle w:val="Title"/>
        <w:numPr>
          <w:ilvl w:val="0"/>
          <w:numId w:val="0"/>
        </w:numPr>
        <w:rPr>
          <w:rFonts w:eastAsiaTheme="minorHAnsi"/>
          <w:lang w:val="en-GB" w:eastAsia="en-CH"/>
        </w:rPr>
      </w:pPr>
      <w:r w:rsidRPr="00321F04">
        <w:rPr>
          <w:rFonts w:eastAsiaTheme="minorHAnsi"/>
          <w:lang w:val="en-GB" w:eastAsia="en-CH"/>
        </w:rPr>
        <w:t>How resources are increasingly difficult to extract / linear economy</w:t>
      </w:r>
    </w:p>
    <w:p w14:paraId="2A1C1126" w14:textId="77777777" w:rsidR="00563A60" w:rsidRPr="00563A60" w:rsidRDefault="00563A60" w:rsidP="00563A60">
      <w:pPr>
        <w:pStyle w:val="Heading3"/>
        <w:rPr>
          <w:lang w:val="en-GB" w:eastAsia="en-CH"/>
        </w:rPr>
      </w:pPr>
    </w:p>
    <w:p w14:paraId="27CC101A" w14:textId="77777777"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With mining and digging we are able to collect important materials and goods from way underground. The goal is to make good use of these, so to make good and practical materials with a lucrative price out of them. But what is the problem with linear economy like this?</w:t>
      </w:r>
    </w:p>
    <w:p w14:paraId="5A928D56" w14:textId="77777777"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A linear Economy relies on cheap energy, cheap materials and cheap credit to get the throughput. Which means, that the companies can make ends meet with their costs of production and people who work in these companies. Sadly, the environment which we extract the materials from, is not being taken care of.</w:t>
      </w:r>
    </w:p>
    <w:p w14:paraId="4344F88E" w14:textId="77777777"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We need an economic system that does help the environment. September 2008 taught us things, when the financial system was collapsing. This crisis turned the economy upside down.</w:t>
      </w:r>
    </w:p>
    <w:p w14:paraId="48003108" w14:textId="1033096B"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w:t>
      </w:r>
    </w:p>
    <w:p w14:paraId="4A65EAC1" w14:textId="5C7E1245" w:rsidR="00321F04" w:rsidRPr="00321F04" w:rsidRDefault="0041519D" w:rsidP="00321F04">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noProof/>
          <w:color w:val="000000"/>
          <w:sz w:val="21"/>
          <w:szCs w:val="21"/>
          <w:lang w:eastAsia="en-CH"/>
        </w:rPr>
        <w:drawing>
          <wp:anchor distT="0" distB="0" distL="114300" distR="114300" simplePos="0" relativeHeight="251663360" behindDoc="0" locked="0" layoutInCell="1" allowOverlap="1" wp14:anchorId="1C5BDABC" wp14:editId="07510376">
            <wp:simplePos x="0" y="0"/>
            <wp:positionH relativeFrom="column">
              <wp:posOffset>-350982</wp:posOffset>
            </wp:positionH>
            <wp:positionV relativeFrom="paragraph">
              <wp:posOffset>322637</wp:posOffset>
            </wp:positionV>
            <wp:extent cx="6248238" cy="3519054"/>
            <wp:effectExtent l="0" t="0" r="635" b="571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48238" cy="3519054"/>
                    </a:xfrm>
                    <a:prstGeom prst="rect">
                      <a:avLst/>
                    </a:prstGeom>
                    <a:noFill/>
                    <a:ln>
                      <a:noFill/>
                    </a:ln>
                  </pic:spPr>
                </pic:pic>
              </a:graphicData>
            </a:graphic>
          </wp:anchor>
        </w:drawing>
      </w:r>
    </w:p>
    <w:p w14:paraId="42EBC8B4" w14:textId="70648CE5" w:rsidR="00321F04" w:rsidRPr="00321F04" w:rsidRDefault="00321F04" w:rsidP="00321F04">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w:t>
      </w:r>
    </w:p>
    <w:p w14:paraId="6A7F6C04" w14:textId="77777777" w:rsidR="00321F04" w:rsidRPr="00321F04" w:rsidRDefault="00321F04" w:rsidP="00563A60">
      <w:pPr>
        <w:pStyle w:val="Title"/>
        <w:numPr>
          <w:ilvl w:val="0"/>
          <w:numId w:val="0"/>
        </w:numPr>
        <w:rPr>
          <w:rFonts w:eastAsiaTheme="minorHAnsi"/>
          <w:lang w:val="en-GB" w:eastAsia="en-CH"/>
        </w:rPr>
      </w:pPr>
      <w:r w:rsidRPr="00321F04">
        <w:rPr>
          <w:rFonts w:eastAsiaTheme="minorHAnsi"/>
          <w:lang w:val="en-GB" w:eastAsia="en-CH"/>
        </w:rPr>
        <w:lastRenderedPageBreak/>
        <w:t>The Linear Economy is not working very well. There are three reasons for this:</w:t>
      </w:r>
    </w:p>
    <w:p w14:paraId="355FD25C" w14:textId="77777777" w:rsidR="00321F04" w:rsidRPr="00321F04" w:rsidRDefault="00321F04" w:rsidP="0041519D">
      <w:pPr>
        <w:numPr>
          <w:ilvl w:val="1"/>
          <w:numId w:val="6"/>
        </w:numPr>
        <w:spacing w:before="100" w:beforeAutospacing="1" w:after="100" w:afterAutospacing="1" w:line="240" w:lineRule="auto"/>
        <w:ind w:left="357" w:hanging="357"/>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Resources like fossil fuels, food and water are increasingly hard to get.</w:t>
      </w:r>
    </w:p>
    <w:p w14:paraId="3815E565" w14:textId="77777777" w:rsidR="00321F04" w:rsidRPr="00321F04" w:rsidRDefault="00321F04" w:rsidP="0041519D">
      <w:pPr>
        <w:numPr>
          <w:ilvl w:val="1"/>
          <w:numId w:val="6"/>
        </w:numPr>
        <w:spacing w:before="100" w:beforeAutospacing="1" w:after="100" w:afterAutospacing="1" w:line="240" w:lineRule="auto"/>
        <w:ind w:left="357" w:hanging="357"/>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Biodiversity is in decline worldwide. Yet ecological services provided by the natural world seem to be taken for granted.</w:t>
      </w:r>
    </w:p>
    <w:p w14:paraId="3B0E2297" w14:textId="77777777" w:rsidR="00321F04" w:rsidRPr="00321F04" w:rsidRDefault="00321F04" w:rsidP="0041519D">
      <w:pPr>
        <w:numPr>
          <w:ilvl w:val="1"/>
          <w:numId w:val="6"/>
        </w:numPr>
        <w:spacing w:before="100" w:beforeAutospacing="1" w:after="100" w:afterAutospacing="1" w:line="240" w:lineRule="auto"/>
        <w:ind w:left="357" w:hanging="357"/>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The financial system almost crashed the entire economy.</w:t>
      </w:r>
    </w:p>
    <w:p w14:paraId="2851DEF6" w14:textId="77777777" w:rsidR="00321F04" w:rsidRPr="00321F04" w:rsidRDefault="00321F04" w:rsidP="00321F04">
      <w:pPr>
        <w:spacing w:after="225" w:line="240" w:lineRule="auto"/>
        <w:ind w:left="1440"/>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w:t>
      </w:r>
    </w:p>
    <w:p w14:paraId="67E3509E" w14:textId="77777777" w:rsidR="00321F04" w:rsidRPr="00321F04" w:rsidRDefault="00321F04" w:rsidP="00321F04">
      <w:pPr>
        <w:spacing w:after="225" w:line="240" w:lineRule="auto"/>
        <w:ind w:left="1440"/>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w:t>
      </w:r>
    </w:p>
    <w:p w14:paraId="1698A1A8" w14:textId="3AEEECCF" w:rsidR="00321F04" w:rsidRDefault="00321F04" w:rsidP="00563A60">
      <w:pPr>
        <w:pStyle w:val="Title"/>
        <w:numPr>
          <w:ilvl w:val="0"/>
          <w:numId w:val="0"/>
        </w:numPr>
        <w:rPr>
          <w:rFonts w:eastAsiaTheme="minorHAnsi"/>
          <w:lang w:val="en-GB" w:eastAsia="en-CH"/>
        </w:rPr>
      </w:pPr>
      <w:r w:rsidRPr="00321F04">
        <w:rPr>
          <w:rFonts w:eastAsiaTheme="minorHAnsi"/>
          <w:lang w:val="en-GB" w:eastAsia="en-CH"/>
        </w:rPr>
        <w:t xml:space="preserve">Why is it difficult for companies to be </w:t>
      </w:r>
      <w:r w:rsidR="00563A60" w:rsidRPr="00321F04">
        <w:rPr>
          <w:rFonts w:eastAsiaTheme="minorHAnsi"/>
          <w:lang w:val="en-GB" w:eastAsia="en-CH"/>
        </w:rPr>
        <w:t>innovative?</w:t>
      </w:r>
    </w:p>
    <w:p w14:paraId="249C9758" w14:textId="77777777" w:rsidR="00563A60" w:rsidRPr="00563A60" w:rsidRDefault="00563A60" w:rsidP="00563A60">
      <w:pPr>
        <w:pStyle w:val="Heading3"/>
        <w:rPr>
          <w:lang w:val="en-GB" w:eastAsia="en-CH"/>
        </w:rPr>
      </w:pPr>
    </w:p>
    <w:p w14:paraId="787E5EDA" w14:textId="4A558E5F" w:rsidR="00321F04" w:rsidRPr="00321F04" w:rsidRDefault="00321F04" w:rsidP="0095041D">
      <w:pPr>
        <w:spacing w:after="225" w:line="240" w:lineRule="auto"/>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The competition is so high and intense, that it has become more and more difficult for companies to sell their products. It has become critical for companies to ma</w:t>
      </w:r>
      <w:r w:rsidR="00065492" w:rsidRPr="00065492">
        <w:rPr>
          <w:rFonts w:ascii="Verdana" w:eastAsia="Times New Roman" w:hAnsi="Verdana" w:cs="Times New Roman"/>
          <w:color w:val="000000"/>
          <w:sz w:val="21"/>
          <w:szCs w:val="21"/>
          <w:lang w:val="en-GB" w:eastAsia="en-CH"/>
        </w:rPr>
        <w:t>k</w:t>
      </w:r>
      <w:r w:rsidRPr="00321F04">
        <w:rPr>
          <w:rFonts w:ascii="Verdana" w:eastAsia="Times New Roman" w:hAnsi="Verdana" w:cs="Times New Roman"/>
          <w:color w:val="000000"/>
          <w:sz w:val="21"/>
          <w:szCs w:val="21"/>
          <w:lang w:eastAsia="en-CH"/>
        </w:rPr>
        <w:t>e good profits or even survive. The other side is that customers can</w:t>
      </w:r>
      <w:r w:rsidR="00065492" w:rsidRPr="00065492">
        <w:rPr>
          <w:rFonts w:ascii="Verdana" w:eastAsia="Times New Roman" w:hAnsi="Verdana" w:cs="Times New Roman"/>
          <w:color w:val="000000"/>
          <w:sz w:val="21"/>
          <w:szCs w:val="21"/>
          <w:lang w:val="en-GB" w:eastAsia="en-CH"/>
        </w:rPr>
        <w:t>’</w:t>
      </w:r>
      <w:r w:rsidRPr="00321F04">
        <w:rPr>
          <w:rFonts w:ascii="Verdana" w:eastAsia="Times New Roman" w:hAnsi="Verdana" w:cs="Times New Roman"/>
          <w:color w:val="000000"/>
          <w:sz w:val="21"/>
          <w:szCs w:val="21"/>
          <w:lang w:eastAsia="en-CH"/>
        </w:rPr>
        <w:t>t be easily persuaded to buy a certain product that offer</w:t>
      </w:r>
      <w:r w:rsidR="00065492" w:rsidRPr="00065492">
        <w:rPr>
          <w:rFonts w:ascii="Verdana" w:eastAsia="Times New Roman" w:hAnsi="Verdana" w:cs="Times New Roman"/>
          <w:color w:val="000000"/>
          <w:sz w:val="21"/>
          <w:szCs w:val="21"/>
          <w:lang w:val="en-GB" w:eastAsia="en-CH"/>
        </w:rPr>
        <w:t>s</w:t>
      </w:r>
      <w:r w:rsidRPr="00321F04">
        <w:rPr>
          <w:rFonts w:ascii="Verdana" w:eastAsia="Times New Roman" w:hAnsi="Verdana" w:cs="Times New Roman"/>
          <w:color w:val="000000"/>
          <w:sz w:val="21"/>
          <w:szCs w:val="21"/>
          <w:lang w:eastAsia="en-CH"/>
        </w:rPr>
        <w:t xml:space="preserve"> fair trade or other environmental friendly.</w:t>
      </w:r>
    </w:p>
    <w:p w14:paraId="2309D393" w14:textId="77777777" w:rsidR="00321F04" w:rsidRPr="00321F04" w:rsidRDefault="00321F04" w:rsidP="0041519D">
      <w:pPr>
        <w:numPr>
          <w:ilvl w:val="1"/>
          <w:numId w:val="7"/>
        </w:numPr>
        <w:spacing w:before="100" w:beforeAutospacing="1" w:after="100" w:afterAutospacing="1" w:line="240" w:lineRule="auto"/>
        <w:ind w:left="357" w:hanging="357"/>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Real wages have been stagnant or falling for several decades.</w:t>
      </w:r>
    </w:p>
    <w:p w14:paraId="4B0663FA" w14:textId="6C573E4D" w:rsidR="00321F04" w:rsidRPr="00321F04" w:rsidRDefault="00321F04" w:rsidP="0041519D">
      <w:pPr>
        <w:numPr>
          <w:ilvl w:val="1"/>
          <w:numId w:val="7"/>
        </w:numPr>
        <w:spacing w:before="100" w:beforeAutospacing="1" w:after="100" w:afterAutospacing="1" w:line="240" w:lineRule="auto"/>
        <w:ind w:left="357" w:hanging="357"/>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 xml:space="preserve">This has resulted in intense competition among companies selling products and services, and in an </w:t>
      </w:r>
      <w:r w:rsidR="00BF0EB3" w:rsidRPr="00321F04">
        <w:rPr>
          <w:rFonts w:ascii="Verdana" w:eastAsia="Times New Roman" w:hAnsi="Verdana" w:cs="Times New Roman"/>
          <w:color w:val="000000"/>
          <w:sz w:val="21"/>
          <w:szCs w:val="21"/>
          <w:lang w:eastAsia="en-CH"/>
        </w:rPr>
        <w:t>unfavourable</w:t>
      </w:r>
      <w:r w:rsidRPr="00321F04">
        <w:rPr>
          <w:rFonts w:ascii="Verdana" w:eastAsia="Times New Roman" w:hAnsi="Verdana" w:cs="Times New Roman"/>
          <w:color w:val="000000"/>
          <w:sz w:val="21"/>
          <w:szCs w:val="21"/>
          <w:lang w:eastAsia="en-CH"/>
        </w:rPr>
        <w:t xml:space="preserve"> market position for environmentally or socially benign products (these often cost more).</w:t>
      </w:r>
    </w:p>
    <w:p w14:paraId="4F3642CA" w14:textId="77777777" w:rsidR="00321F04" w:rsidRPr="00321F04" w:rsidRDefault="00321F04" w:rsidP="0041519D">
      <w:pPr>
        <w:numPr>
          <w:ilvl w:val="1"/>
          <w:numId w:val="7"/>
        </w:numPr>
        <w:spacing w:before="100" w:beforeAutospacing="1" w:after="100" w:afterAutospacing="1" w:line="240" w:lineRule="auto"/>
        <w:ind w:left="357" w:hanging="357"/>
        <w:jc w:val="both"/>
        <w:rPr>
          <w:rFonts w:ascii="Verdana" w:eastAsia="Times New Roman" w:hAnsi="Verdana" w:cs="Times New Roman"/>
          <w:color w:val="000000"/>
          <w:sz w:val="21"/>
          <w:szCs w:val="21"/>
          <w:lang w:eastAsia="en-CH"/>
        </w:rPr>
      </w:pPr>
      <w:r w:rsidRPr="00321F04">
        <w:rPr>
          <w:rFonts w:ascii="Verdana" w:eastAsia="Times New Roman" w:hAnsi="Verdana" w:cs="Times New Roman"/>
          <w:color w:val="000000"/>
          <w:sz w:val="21"/>
          <w:szCs w:val="21"/>
          <w:lang w:eastAsia="en-CH"/>
        </w:rPr>
        <w:t>The 3 billion new customers entering the market in the next 20 to 30 years will put an enormous pressure on the resource base if we continue along our current, linear ways.</w:t>
      </w:r>
    </w:p>
    <w:p w14:paraId="6FAD1878" w14:textId="38EF05CF" w:rsidR="00321F04" w:rsidRPr="00321F04" w:rsidRDefault="00321F04" w:rsidP="00321F04">
      <w:pPr>
        <w:spacing w:after="225" w:line="240" w:lineRule="auto"/>
        <w:jc w:val="both"/>
        <w:rPr>
          <w:rFonts w:ascii="Verdana" w:eastAsia="Times New Roman" w:hAnsi="Verdana" w:cs="Times New Roman"/>
          <w:color w:val="000000"/>
          <w:sz w:val="21"/>
          <w:szCs w:val="21"/>
          <w:lang w:eastAsia="en-CH"/>
        </w:rPr>
      </w:pPr>
    </w:p>
    <w:p w14:paraId="70234CB8" w14:textId="18ECA74D" w:rsidR="00321F04" w:rsidRPr="00321F04" w:rsidRDefault="00321F04" w:rsidP="00321F04">
      <w:pPr>
        <w:spacing w:after="225" w:line="240" w:lineRule="auto"/>
        <w:jc w:val="both"/>
        <w:rPr>
          <w:rFonts w:ascii="Verdana" w:eastAsia="Times New Roman" w:hAnsi="Verdana" w:cs="Times New Roman"/>
          <w:color w:val="000000"/>
          <w:sz w:val="21"/>
          <w:szCs w:val="21"/>
          <w:lang w:eastAsia="en-CH"/>
        </w:rPr>
      </w:pPr>
    </w:p>
    <w:p w14:paraId="2EF614EF" w14:textId="4634495F" w:rsidR="00BE098D" w:rsidRDefault="00BE098D" w:rsidP="00321F04">
      <w:pPr>
        <w:jc w:val="both"/>
        <w:rPr>
          <w:b/>
          <w:bCs/>
          <w:lang w:eastAsia="en-CH"/>
        </w:rPr>
      </w:pPr>
    </w:p>
    <w:p w14:paraId="5EEFAC22" w14:textId="2BAB8066" w:rsidR="00821272" w:rsidRPr="00821272" w:rsidRDefault="00821272" w:rsidP="00821272">
      <w:pPr>
        <w:rPr>
          <w:lang w:eastAsia="en-CH"/>
        </w:rPr>
      </w:pPr>
    </w:p>
    <w:p w14:paraId="5E6FCBD4" w14:textId="2E082CD1" w:rsidR="00821272" w:rsidRPr="00821272" w:rsidRDefault="00821272" w:rsidP="00821272">
      <w:pPr>
        <w:rPr>
          <w:b/>
          <w:bCs/>
          <w:lang w:val="de-CH" w:eastAsia="en-CH"/>
        </w:rPr>
      </w:pPr>
    </w:p>
    <w:sectPr w:rsidR="00821272" w:rsidRPr="00821272" w:rsidSect="00E00756">
      <w:headerReference w:type="default" r:id="rId15"/>
      <w:footerReference w:type="default" r:id="rId16"/>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5ED7D1" w14:textId="77777777" w:rsidR="00E340FB" w:rsidRDefault="00E340FB" w:rsidP="00696E16">
      <w:pPr>
        <w:spacing w:after="0" w:line="240" w:lineRule="auto"/>
      </w:pPr>
      <w:r>
        <w:separator/>
      </w:r>
    </w:p>
  </w:endnote>
  <w:endnote w:type="continuationSeparator" w:id="0">
    <w:p w14:paraId="1333CE95" w14:textId="77777777" w:rsidR="00E340FB" w:rsidRDefault="00E340FB" w:rsidP="00696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Neue">
    <w:altName w:val="Sylfaen"/>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738513"/>
      <w:docPartObj>
        <w:docPartGallery w:val="Page Numbers (Bottom of Page)"/>
        <w:docPartUnique/>
      </w:docPartObj>
    </w:sdtPr>
    <w:sdtEndPr>
      <w:rPr>
        <w:noProof/>
      </w:rPr>
    </w:sdtEndPr>
    <w:sdtContent>
      <w:p w14:paraId="210CB224" w14:textId="428F3D46" w:rsidR="00B408DF" w:rsidRDefault="00B408D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C4DEA6" w14:textId="77777777" w:rsidR="00B408DF" w:rsidRDefault="00B408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7AB319" w14:textId="77777777" w:rsidR="00E340FB" w:rsidRDefault="00E340FB" w:rsidP="00696E16">
      <w:pPr>
        <w:spacing w:after="0" w:line="240" w:lineRule="auto"/>
      </w:pPr>
      <w:r>
        <w:separator/>
      </w:r>
    </w:p>
  </w:footnote>
  <w:footnote w:type="continuationSeparator" w:id="0">
    <w:p w14:paraId="5233DEB1" w14:textId="77777777" w:rsidR="00E340FB" w:rsidRDefault="00E340FB" w:rsidP="00696E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D8CC97" w14:textId="6F23B0C7" w:rsidR="00B408DF" w:rsidRDefault="00B408DF" w:rsidP="00696E16">
    <w:pPr>
      <w:pStyle w:val="Header"/>
    </w:pPr>
    <w:r>
      <w:rPr>
        <w:lang w:val="de-CH"/>
      </w:rPr>
      <w:t>VZ20A</w:t>
    </w:r>
    <w:r>
      <w:ptab w:relativeTo="margin" w:alignment="center" w:leader="none"/>
    </w:r>
    <w:r>
      <w:rPr>
        <w:lang w:val="de-CH"/>
      </w:rPr>
      <w:t>Circular Economy</w:t>
    </w:r>
    <w:r>
      <w:ptab w:relativeTo="margin" w:alignment="right" w:leader="none"/>
    </w:r>
    <w:r>
      <w:rPr>
        <w:lang w:val="de-CH"/>
      </w:rPr>
      <w:t>Chiara &amp; Tonia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12BCF"/>
    <w:multiLevelType w:val="multilevel"/>
    <w:tmpl w:val="B1188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B606FC"/>
    <w:multiLevelType w:val="hybridMultilevel"/>
    <w:tmpl w:val="0D0AB57A"/>
    <w:lvl w:ilvl="0" w:tplc="DCE2767C">
      <w:start w:val="3"/>
      <w:numFmt w:val="bullet"/>
      <w:lvlText w:val="-"/>
      <w:lvlJc w:val="left"/>
      <w:pPr>
        <w:ind w:left="720" w:hanging="360"/>
      </w:pPr>
      <w:rPr>
        <w:rFonts w:ascii="Calibri" w:eastAsia="Times New Roman"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54D53D29"/>
    <w:multiLevelType w:val="multilevel"/>
    <w:tmpl w:val="407668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844156"/>
    <w:multiLevelType w:val="multilevel"/>
    <w:tmpl w:val="7C58B3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4D708E"/>
    <w:multiLevelType w:val="hybridMultilevel"/>
    <w:tmpl w:val="8F2C2C74"/>
    <w:lvl w:ilvl="0" w:tplc="5A980288">
      <w:start w:val="1"/>
      <w:numFmt w:val="decimal"/>
      <w:lvlText w:val="%1)"/>
      <w:lvlJc w:val="left"/>
      <w:pPr>
        <w:ind w:left="408" w:hanging="360"/>
      </w:pPr>
      <w:rPr>
        <w:rFonts w:hint="default"/>
        <w:b/>
      </w:rPr>
    </w:lvl>
    <w:lvl w:ilvl="1" w:tplc="20000019" w:tentative="1">
      <w:start w:val="1"/>
      <w:numFmt w:val="lowerLetter"/>
      <w:lvlText w:val="%2."/>
      <w:lvlJc w:val="left"/>
      <w:pPr>
        <w:ind w:left="1128" w:hanging="360"/>
      </w:pPr>
    </w:lvl>
    <w:lvl w:ilvl="2" w:tplc="2000001B" w:tentative="1">
      <w:start w:val="1"/>
      <w:numFmt w:val="lowerRoman"/>
      <w:lvlText w:val="%3."/>
      <w:lvlJc w:val="right"/>
      <w:pPr>
        <w:ind w:left="1848" w:hanging="180"/>
      </w:pPr>
    </w:lvl>
    <w:lvl w:ilvl="3" w:tplc="2000000F" w:tentative="1">
      <w:start w:val="1"/>
      <w:numFmt w:val="decimal"/>
      <w:lvlText w:val="%4."/>
      <w:lvlJc w:val="left"/>
      <w:pPr>
        <w:ind w:left="2568" w:hanging="360"/>
      </w:pPr>
    </w:lvl>
    <w:lvl w:ilvl="4" w:tplc="20000019" w:tentative="1">
      <w:start w:val="1"/>
      <w:numFmt w:val="lowerLetter"/>
      <w:lvlText w:val="%5."/>
      <w:lvlJc w:val="left"/>
      <w:pPr>
        <w:ind w:left="3288" w:hanging="360"/>
      </w:pPr>
    </w:lvl>
    <w:lvl w:ilvl="5" w:tplc="2000001B" w:tentative="1">
      <w:start w:val="1"/>
      <w:numFmt w:val="lowerRoman"/>
      <w:lvlText w:val="%6."/>
      <w:lvlJc w:val="right"/>
      <w:pPr>
        <w:ind w:left="4008" w:hanging="180"/>
      </w:pPr>
    </w:lvl>
    <w:lvl w:ilvl="6" w:tplc="2000000F" w:tentative="1">
      <w:start w:val="1"/>
      <w:numFmt w:val="decimal"/>
      <w:lvlText w:val="%7."/>
      <w:lvlJc w:val="left"/>
      <w:pPr>
        <w:ind w:left="4728" w:hanging="360"/>
      </w:pPr>
    </w:lvl>
    <w:lvl w:ilvl="7" w:tplc="20000019" w:tentative="1">
      <w:start w:val="1"/>
      <w:numFmt w:val="lowerLetter"/>
      <w:lvlText w:val="%8."/>
      <w:lvlJc w:val="left"/>
      <w:pPr>
        <w:ind w:left="5448" w:hanging="360"/>
      </w:pPr>
    </w:lvl>
    <w:lvl w:ilvl="8" w:tplc="2000001B" w:tentative="1">
      <w:start w:val="1"/>
      <w:numFmt w:val="lowerRoman"/>
      <w:lvlText w:val="%9."/>
      <w:lvlJc w:val="right"/>
      <w:pPr>
        <w:ind w:left="6168" w:hanging="180"/>
      </w:pPr>
    </w:lvl>
  </w:abstractNum>
  <w:abstractNum w:abstractNumId="5" w15:restartNumberingAfterBreak="0">
    <w:nsid w:val="65AA6F6B"/>
    <w:multiLevelType w:val="hybridMultilevel"/>
    <w:tmpl w:val="20F4B390"/>
    <w:lvl w:ilvl="0" w:tplc="2B387E68">
      <w:start w:val="1"/>
      <w:numFmt w:val="decimal"/>
      <w:pStyle w:val="Heading2"/>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6EDC4168"/>
    <w:multiLevelType w:val="hybridMultilevel"/>
    <w:tmpl w:val="8F2C2C74"/>
    <w:lvl w:ilvl="0" w:tplc="5A980288">
      <w:start w:val="1"/>
      <w:numFmt w:val="decimal"/>
      <w:lvlText w:val="%1)"/>
      <w:lvlJc w:val="left"/>
      <w:pPr>
        <w:ind w:left="408" w:hanging="360"/>
      </w:pPr>
      <w:rPr>
        <w:rFonts w:hint="default"/>
        <w:b/>
      </w:rPr>
    </w:lvl>
    <w:lvl w:ilvl="1" w:tplc="20000019" w:tentative="1">
      <w:start w:val="1"/>
      <w:numFmt w:val="lowerLetter"/>
      <w:lvlText w:val="%2."/>
      <w:lvlJc w:val="left"/>
      <w:pPr>
        <w:ind w:left="1128" w:hanging="360"/>
      </w:pPr>
    </w:lvl>
    <w:lvl w:ilvl="2" w:tplc="2000001B" w:tentative="1">
      <w:start w:val="1"/>
      <w:numFmt w:val="lowerRoman"/>
      <w:lvlText w:val="%3."/>
      <w:lvlJc w:val="right"/>
      <w:pPr>
        <w:ind w:left="1848" w:hanging="180"/>
      </w:pPr>
    </w:lvl>
    <w:lvl w:ilvl="3" w:tplc="2000000F" w:tentative="1">
      <w:start w:val="1"/>
      <w:numFmt w:val="decimal"/>
      <w:lvlText w:val="%4."/>
      <w:lvlJc w:val="left"/>
      <w:pPr>
        <w:ind w:left="2568" w:hanging="360"/>
      </w:pPr>
    </w:lvl>
    <w:lvl w:ilvl="4" w:tplc="20000019" w:tentative="1">
      <w:start w:val="1"/>
      <w:numFmt w:val="lowerLetter"/>
      <w:lvlText w:val="%5."/>
      <w:lvlJc w:val="left"/>
      <w:pPr>
        <w:ind w:left="3288" w:hanging="360"/>
      </w:pPr>
    </w:lvl>
    <w:lvl w:ilvl="5" w:tplc="2000001B" w:tentative="1">
      <w:start w:val="1"/>
      <w:numFmt w:val="lowerRoman"/>
      <w:lvlText w:val="%6."/>
      <w:lvlJc w:val="right"/>
      <w:pPr>
        <w:ind w:left="4008" w:hanging="180"/>
      </w:pPr>
    </w:lvl>
    <w:lvl w:ilvl="6" w:tplc="2000000F" w:tentative="1">
      <w:start w:val="1"/>
      <w:numFmt w:val="decimal"/>
      <w:lvlText w:val="%7."/>
      <w:lvlJc w:val="left"/>
      <w:pPr>
        <w:ind w:left="4728" w:hanging="360"/>
      </w:pPr>
    </w:lvl>
    <w:lvl w:ilvl="7" w:tplc="20000019" w:tentative="1">
      <w:start w:val="1"/>
      <w:numFmt w:val="lowerLetter"/>
      <w:lvlText w:val="%8."/>
      <w:lvlJc w:val="left"/>
      <w:pPr>
        <w:ind w:left="5448" w:hanging="360"/>
      </w:pPr>
    </w:lvl>
    <w:lvl w:ilvl="8" w:tplc="2000001B" w:tentative="1">
      <w:start w:val="1"/>
      <w:numFmt w:val="lowerRoman"/>
      <w:lvlText w:val="%9."/>
      <w:lvlJc w:val="right"/>
      <w:pPr>
        <w:ind w:left="6168" w:hanging="180"/>
      </w:pPr>
    </w:lvl>
  </w:abstractNum>
  <w:abstractNum w:abstractNumId="7" w15:restartNumberingAfterBreak="0">
    <w:nsid w:val="7271189B"/>
    <w:multiLevelType w:val="multilevel"/>
    <w:tmpl w:val="41B637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852A9B"/>
    <w:multiLevelType w:val="hybridMultilevel"/>
    <w:tmpl w:val="4708597A"/>
    <w:lvl w:ilvl="0" w:tplc="B5BC8DB8">
      <w:start w:val="1"/>
      <w:numFmt w:val="decimal"/>
      <w:pStyle w:val="Title"/>
      <w:lvlText w:val="%1.1"/>
      <w:lvlJc w:val="left"/>
      <w:pPr>
        <w:ind w:left="360" w:hanging="360"/>
      </w:pPr>
      <w:rPr>
        <w:rFonts w:hint="default"/>
      </w:r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9" w15:restartNumberingAfterBreak="0">
    <w:nsid w:val="7AF97126"/>
    <w:multiLevelType w:val="multilevel"/>
    <w:tmpl w:val="2D8A5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D65674"/>
    <w:multiLevelType w:val="hybridMultilevel"/>
    <w:tmpl w:val="83526012"/>
    <w:lvl w:ilvl="0" w:tplc="5A980288">
      <w:start w:val="2"/>
      <w:numFmt w:val="decimal"/>
      <w:lvlText w:val="%1)"/>
      <w:lvlJc w:val="left"/>
      <w:pPr>
        <w:ind w:left="408" w:hanging="360"/>
      </w:pPr>
      <w:rPr>
        <w:rFonts w:hint="default"/>
        <w:b/>
      </w:rPr>
    </w:lvl>
    <w:lvl w:ilvl="1" w:tplc="20000019" w:tentative="1">
      <w:start w:val="1"/>
      <w:numFmt w:val="lowerLetter"/>
      <w:lvlText w:val="%2."/>
      <w:lvlJc w:val="left"/>
      <w:pPr>
        <w:ind w:left="1128" w:hanging="360"/>
      </w:pPr>
    </w:lvl>
    <w:lvl w:ilvl="2" w:tplc="2000001B" w:tentative="1">
      <w:start w:val="1"/>
      <w:numFmt w:val="lowerRoman"/>
      <w:lvlText w:val="%3."/>
      <w:lvlJc w:val="right"/>
      <w:pPr>
        <w:ind w:left="1848" w:hanging="180"/>
      </w:pPr>
    </w:lvl>
    <w:lvl w:ilvl="3" w:tplc="2000000F" w:tentative="1">
      <w:start w:val="1"/>
      <w:numFmt w:val="decimal"/>
      <w:lvlText w:val="%4."/>
      <w:lvlJc w:val="left"/>
      <w:pPr>
        <w:ind w:left="2568" w:hanging="360"/>
      </w:pPr>
    </w:lvl>
    <w:lvl w:ilvl="4" w:tplc="20000019" w:tentative="1">
      <w:start w:val="1"/>
      <w:numFmt w:val="lowerLetter"/>
      <w:lvlText w:val="%5."/>
      <w:lvlJc w:val="left"/>
      <w:pPr>
        <w:ind w:left="3288" w:hanging="360"/>
      </w:pPr>
    </w:lvl>
    <w:lvl w:ilvl="5" w:tplc="2000001B" w:tentative="1">
      <w:start w:val="1"/>
      <w:numFmt w:val="lowerRoman"/>
      <w:lvlText w:val="%6."/>
      <w:lvlJc w:val="right"/>
      <w:pPr>
        <w:ind w:left="4008" w:hanging="180"/>
      </w:pPr>
    </w:lvl>
    <w:lvl w:ilvl="6" w:tplc="2000000F" w:tentative="1">
      <w:start w:val="1"/>
      <w:numFmt w:val="decimal"/>
      <w:lvlText w:val="%7."/>
      <w:lvlJc w:val="left"/>
      <w:pPr>
        <w:ind w:left="4728" w:hanging="360"/>
      </w:pPr>
    </w:lvl>
    <w:lvl w:ilvl="7" w:tplc="20000019" w:tentative="1">
      <w:start w:val="1"/>
      <w:numFmt w:val="lowerLetter"/>
      <w:lvlText w:val="%8."/>
      <w:lvlJc w:val="left"/>
      <w:pPr>
        <w:ind w:left="5448" w:hanging="360"/>
      </w:pPr>
    </w:lvl>
    <w:lvl w:ilvl="8" w:tplc="2000001B" w:tentative="1">
      <w:start w:val="1"/>
      <w:numFmt w:val="lowerRoman"/>
      <w:lvlText w:val="%9."/>
      <w:lvlJc w:val="right"/>
      <w:pPr>
        <w:ind w:left="6168" w:hanging="180"/>
      </w:pPr>
    </w:lvl>
  </w:abstractNum>
  <w:num w:numId="1">
    <w:abstractNumId w:val="4"/>
  </w:num>
  <w:num w:numId="2">
    <w:abstractNumId w:val="1"/>
  </w:num>
  <w:num w:numId="3">
    <w:abstractNumId w:val="3"/>
  </w:num>
  <w:num w:numId="4">
    <w:abstractNumId w:val="2"/>
  </w:num>
  <w:num w:numId="5">
    <w:abstractNumId w:val="9"/>
  </w:num>
  <w:num w:numId="6">
    <w:abstractNumId w:val="7"/>
  </w:num>
  <w:num w:numId="7">
    <w:abstractNumId w:val="0"/>
  </w:num>
  <w:num w:numId="8">
    <w:abstractNumId w:val="6"/>
  </w:num>
  <w:num w:numId="9">
    <w:abstractNumId w:val="10"/>
  </w:num>
  <w:num w:numId="10">
    <w:abstractNumId w:val="5"/>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A17"/>
    <w:rsid w:val="00031A5A"/>
    <w:rsid w:val="00065492"/>
    <w:rsid w:val="000C1486"/>
    <w:rsid w:val="00185E4F"/>
    <w:rsid w:val="001C244A"/>
    <w:rsid w:val="001E5901"/>
    <w:rsid w:val="00212061"/>
    <w:rsid w:val="00213FA2"/>
    <w:rsid w:val="002175B6"/>
    <w:rsid w:val="002B2ECB"/>
    <w:rsid w:val="002D056F"/>
    <w:rsid w:val="00321F04"/>
    <w:rsid w:val="003D45A2"/>
    <w:rsid w:val="00412BB8"/>
    <w:rsid w:val="0041519D"/>
    <w:rsid w:val="00427E24"/>
    <w:rsid w:val="00563A60"/>
    <w:rsid w:val="00696E16"/>
    <w:rsid w:val="007A4CAC"/>
    <w:rsid w:val="00821272"/>
    <w:rsid w:val="00821A98"/>
    <w:rsid w:val="008264F8"/>
    <w:rsid w:val="00872C2E"/>
    <w:rsid w:val="0090253A"/>
    <w:rsid w:val="0095041D"/>
    <w:rsid w:val="0095687F"/>
    <w:rsid w:val="00A904F4"/>
    <w:rsid w:val="00B408DF"/>
    <w:rsid w:val="00BE098D"/>
    <w:rsid w:val="00BF0EB3"/>
    <w:rsid w:val="00C33163"/>
    <w:rsid w:val="00CC4F5C"/>
    <w:rsid w:val="00D929A1"/>
    <w:rsid w:val="00E00756"/>
    <w:rsid w:val="00E07B2B"/>
    <w:rsid w:val="00E340FB"/>
    <w:rsid w:val="00F00A17"/>
    <w:rsid w:val="00F64175"/>
    <w:rsid w:val="00F72413"/>
    <w:rsid w:val="00FD171A"/>
    <w:rsid w:val="00FF52BB"/>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28B0D"/>
  <w15:chartTrackingRefBased/>
  <w15:docId w15:val="{BD0E8A60-9C30-4A23-940C-6D3CF8F3F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075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321F04"/>
    <w:pPr>
      <w:numPr>
        <w:numId w:val="10"/>
      </w:numPr>
      <w:spacing w:before="100" w:beforeAutospacing="1" w:after="100" w:afterAutospacing="1" w:line="240" w:lineRule="auto"/>
      <w:outlineLvl w:val="1"/>
    </w:pPr>
    <w:rPr>
      <w:rFonts w:eastAsia="Times New Roman" w:cs="Times New Roman"/>
      <w:b/>
      <w:bCs/>
      <w:sz w:val="36"/>
      <w:szCs w:val="36"/>
      <w:lang w:eastAsia="en-CH"/>
    </w:rPr>
  </w:style>
  <w:style w:type="paragraph" w:styleId="Heading3">
    <w:name w:val="heading 3"/>
    <w:basedOn w:val="Normal"/>
    <w:next w:val="Normal"/>
    <w:link w:val="Heading3Char"/>
    <w:uiPriority w:val="9"/>
    <w:semiHidden/>
    <w:unhideWhenUsed/>
    <w:qFormat/>
    <w:rsid w:val="0095041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5E4F"/>
    <w:pPr>
      <w:contextualSpacing/>
    </w:pPr>
  </w:style>
  <w:style w:type="paragraph" w:styleId="NormalWeb">
    <w:name w:val="Normal (Web)"/>
    <w:basedOn w:val="Normal"/>
    <w:uiPriority w:val="99"/>
    <w:semiHidden/>
    <w:unhideWhenUsed/>
    <w:rsid w:val="00185E4F"/>
    <w:pPr>
      <w:spacing w:before="100" w:beforeAutospacing="1" w:after="100" w:afterAutospacing="1" w:line="240" w:lineRule="auto"/>
    </w:pPr>
    <w:rPr>
      <w:rFonts w:ascii="Times New Roman" w:eastAsia="Times New Roman" w:hAnsi="Times New Roman" w:cs="Times New Roman"/>
      <w:sz w:val="24"/>
      <w:szCs w:val="24"/>
      <w:lang w:eastAsia="en-CH"/>
    </w:rPr>
  </w:style>
  <w:style w:type="character" w:styleId="Strong">
    <w:name w:val="Strong"/>
    <w:basedOn w:val="DefaultParagraphFont"/>
    <w:uiPriority w:val="22"/>
    <w:qFormat/>
    <w:rsid w:val="00185E4F"/>
    <w:rPr>
      <w:b/>
      <w:bCs/>
    </w:rPr>
  </w:style>
  <w:style w:type="paragraph" w:styleId="Title">
    <w:name w:val="Title"/>
    <w:basedOn w:val="Normal"/>
    <w:next w:val="Heading3"/>
    <w:link w:val="TitleChar"/>
    <w:uiPriority w:val="10"/>
    <w:qFormat/>
    <w:rsid w:val="003D45A2"/>
    <w:pPr>
      <w:numPr>
        <w:numId w:val="11"/>
      </w:numPr>
      <w:spacing w:after="0" w:line="240" w:lineRule="auto"/>
      <w:contextualSpacing/>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3D45A2"/>
    <w:rPr>
      <w:rFonts w:eastAsiaTheme="majorEastAsia" w:cstheme="majorBidi"/>
      <w:b/>
      <w:spacing w:val="-10"/>
      <w:kern w:val="28"/>
      <w:sz w:val="28"/>
      <w:szCs w:val="56"/>
    </w:rPr>
  </w:style>
  <w:style w:type="character" w:styleId="Emphasis">
    <w:name w:val="Emphasis"/>
    <w:basedOn w:val="DefaultParagraphFont"/>
    <w:uiPriority w:val="20"/>
    <w:qFormat/>
    <w:rsid w:val="000C1486"/>
    <w:rPr>
      <w:i/>
      <w:iCs/>
    </w:rPr>
  </w:style>
  <w:style w:type="character" w:customStyle="1" w:styleId="Heading2Char">
    <w:name w:val="Heading 2 Char"/>
    <w:basedOn w:val="DefaultParagraphFont"/>
    <w:link w:val="Heading2"/>
    <w:uiPriority w:val="9"/>
    <w:rsid w:val="00321F04"/>
    <w:rPr>
      <w:rFonts w:eastAsia="Times New Roman" w:cs="Times New Roman"/>
      <w:b/>
      <w:bCs/>
      <w:sz w:val="36"/>
      <w:szCs w:val="36"/>
      <w:lang w:eastAsia="en-CH"/>
    </w:rPr>
  </w:style>
  <w:style w:type="character" w:styleId="Hyperlink">
    <w:name w:val="Hyperlink"/>
    <w:basedOn w:val="DefaultParagraphFont"/>
    <w:uiPriority w:val="99"/>
    <w:unhideWhenUsed/>
    <w:rsid w:val="00F72413"/>
    <w:rPr>
      <w:color w:val="0000FF"/>
      <w:u w:val="single"/>
    </w:rPr>
  </w:style>
  <w:style w:type="paragraph" w:styleId="NoSpacing">
    <w:name w:val="No Spacing"/>
    <w:link w:val="NoSpacingChar"/>
    <w:uiPriority w:val="1"/>
    <w:qFormat/>
    <w:rsid w:val="00E00756"/>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00756"/>
    <w:rPr>
      <w:rFonts w:eastAsiaTheme="minorEastAsia"/>
      <w:lang w:val="en-US"/>
    </w:rPr>
  </w:style>
  <w:style w:type="character" w:customStyle="1" w:styleId="Heading1Char">
    <w:name w:val="Heading 1 Char"/>
    <w:basedOn w:val="DefaultParagraphFont"/>
    <w:link w:val="Heading1"/>
    <w:uiPriority w:val="9"/>
    <w:rsid w:val="00E00756"/>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00756"/>
    <w:pPr>
      <w:outlineLvl w:val="9"/>
    </w:pPr>
    <w:rPr>
      <w:lang w:val="en-US"/>
    </w:rPr>
  </w:style>
  <w:style w:type="paragraph" w:styleId="TOC2">
    <w:name w:val="toc 2"/>
    <w:basedOn w:val="Normal"/>
    <w:next w:val="Normal"/>
    <w:autoRedefine/>
    <w:uiPriority w:val="39"/>
    <w:unhideWhenUsed/>
    <w:rsid w:val="00E00756"/>
    <w:pPr>
      <w:spacing w:after="100"/>
      <w:ind w:left="220"/>
    </w:pPr>
  </w:style>
  <w:style w:type="character" w:customStyle="1" w:styleId="Heading3Char">
    <w:name w:val="Heading 3 Char"/>
    <w:basedOn w:val="DefaultParagraphFont"/>
    <w:link w:val="Heading3"/>
    <w:uiPriority w:val="9"/>
    <w:semiHidden/>
    <w:rsid w:val="0095041D"/>
    <w:rPr>
      <w:rFonts w:asciiTheme="majorHAnsi" w:eastAsiaTheme="majorEastAsia" w:hAnsiTheme="majorHAnsi" w:cstheme="majorBidi"/>
      <w:color w:val="1F3763" w:themeColor="accent1" w:themeShade="7F"/>
      <w:sz w:val="24"/>
      <w:szCs w:val="24"/>
    </w:rPr>
  </w:style>
  <w:style w:type="paragraph" w:styleId="TOC1">
    <w:name w:val="toc 1"/>
    <w:basedOn w:val="Normal"/>
    <w:next w:val="Normal"/>
    <w:autoRedefine/>
    <w:uiPriority w:val="39"/>
    <w:unhideWhenUsed/>
    <w:rsid w:val="00563A60"/>
    <w:pPr>
      <w:spacing w:after="100"/>
    </w:pPr>
    <w:rPr>
      <w:rFonts w:eastAsiaTheme="minorEastAsia" w:cs="Times New Roman"/>
      <w:lang w:val="en-US"/>
    </w:rPr>
  </w:style>
  <w:style w:type="paragraph" w:styleId="TOC3">
    <w:name w:val="toc 3"/>
    <w:basedOn w:val="Normal"/>
    <w:next w:val="Normal"/>
    <w:autoRedefine/>
    <w:uiPriority w:val="39"/>
    <w:unhideWhenUsed/>
    <w:rsid w:val="00563A60"/>
    <w:pPr>
      <w:spacing w:after="100"/>
      <w:ind w:left="440"/>
    </w:pPr>
    <w:rPr>
      <w:rFonts w:eastAsiaTheme="minorEastAsia" w:cs="Times New Roman"/>
      <w:lang w:val="en-US"/>
    </w:rPr>
  </w:style>
  <w:style w:type="paragraph" w:styleId="Header">
    <w:name w:val="header"/>
    <w:basedOn w:val="Normal"/>
    <w:link w:val="HeaderChar"/>
    <w:uiPriority w:val="99"/>
    <w:unhideWhenUsed/>
    <w:rsid w:val="00696E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6E16"/>
  </w:style>
  <w:style w:type="paragraph" w:styleId="Footer">
    <w:name w:val="footer"/>
    <w:basedOn w:val="Normal"/>
    <w:link w:val="FooterChar"/>
    <w:uiPriority w:val="99"/>
    <w:unhideWhenUsed/>
    <w:rsid w:val="00696E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6E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703324">
      <w:bodyDiv w:val="1"/>
      <w:marLeft w:val="0"/>
      <w:marRight w:val="0"/>
      <w:marTop w:val="0"/>
      <w:marBottom w:val="0"/>
      <w:divBdr>
        <w:top w:val="none" w:sz="0" w:space="0" w:color="auto"/>
        <w:left w:val="none" w:sz="0" w:space="0" w:color="auto"/>
        <w:bottom w:val="none" w:sz="0" w:space="0" w:color="auto"/>
        <w:right w:val="none" w:sz="0" w:space="0" w:color="auto"/>
      </w:divBdr>
    </w:div>
    <w:div w:id="431782986">
      <w:bodyDiv w:val="1"/>
      <w:marLeft w:val="0"/>
      <w:marRight w:val="0"/>
      <w:marTop w:val="0"/>
      <w:marBottom w:val="0"/>
      <w:divBdr>
        <w:top w:val="none" w:sz="0" w:space="0" w:color="auto"/>
        <w:left w:val="none" w:sz="0" w:space="0" w:color="auto"/>
        <w:bottom w:val="none" w:sz="0" w:space="0" w:color="auto"/>
        <w:right w:val="none" w:sz="0" w:space="0" w:color="auto"/>
      </w:divBdr>
    </w:div>
    <w:div w:id="799685436">
      <w:bodyDiv w:val="1"/>
      <w:marLeft w:val="0"/>
      <w:marRight w:val="0"/>
      <w:marTop w:val="0"/>
      <w:marBottom w:val="0"/>
      <w:divBdr>
        <w:top w:val="none" w:sz="0" w:space="0" w:color="auto"/>
        <w:left w:val="none" w:sz="0" w:space="0" w:color="auto"/>
        <w:bottom w:val="none" w:sz="0" w:space="0" w:color="auto"/>
        <w:right w:val="none" w:sz="0" w:space="0" w:color="auto"/>
      </w:divBdr>
    </w:div>
    <w:div w:id="992948370">
      <w:bodyDiv w:val="1"/>
      <w:marLeft w:val="0"/>
      <w:marRight w:val="0"/>
      <w:marTop w:val="0"/>
      <w:marBottom w:val="0"/>
      <w:divBdr>
        <w:top w:val="none" w:sz="0" w:space="0" w:color="auto"/>
        <w:left w:val="none" w:sz="0" w:space="0" w:color="auto"/>
        <w:bottom w:val="none" w:sz="0" w:space="0" w:color="auto"/>
        <w:right w:val="none" w:sz="0" w:space="0" w:color="auto"/>
      </w:divBdr>
    </w:div>
    <w:div w:id="1677225217">
      <w:bodyDiv w:val="1"/>
      <w:marLeft w:val="0"/>
      <w:marRight w:val="0"/>
      <w:marTop w:val="0"/>
      <w:marBottom w:val="0"/>
      <w:divBdr>
        <w:top w:val="none" w:sz="0" w:space="0" w:color="auto"/>
        <w:left w:val="none" w:sz="0" w:space="0" w:color="auto"/>
        <w:bottom w:val="none" w:sz="0" w:space="0" w:color="auto"/>
        <w:right w:val="none" w:sz="0" w:space="0" w:color="auto"/>
      </w:divBdr>
    </w:div>
    <w:div w:id="1783572389">
      <w:bodyDiv w:val="1"/>
      <w:marLeft w:val="0"/>
      <w:marRight w:val="0"/>
      <w:marTop w:val="0"/>
      <w:marBottom w:val="0"/>
      <w:divBdr>
        <w:top w:val="none" w:sz="0" w:space="0" w:color="auto"/>
        <w:left w:val="none" w:sz="0" w:space="0" w:color="auto"/>
        <w:bottom w:val="none" w:sz="0" w:space="0" w:color="auto"/>
        <w:right w:val="none" w:sz="0" w:space="0" w:color="auto"/>
      </w:divBdr>
    </w:div>
    <w:div w:id="2096852224">
      <w:bodyDiv w:val="1"/>
      <w:marLeft w:val="0"/>
      <w:marRight w:val="0"/>
      <w:marTop w:val="0"/>
      <w:marBottom w:val="0"/>
      <w:divBdr>
        <w:top w:val="none" w:sz="0" w:space="0" w:color="auto"/>
        <w:left w:val="none" w:sz="0" w:space="0" w:color="auto"/>
        <w:bottom w:val="none" w:sz="0" w:space="0" w:color="auto"/>
        <w:right w:val="none" w:sz="0" w:space="0" w:color="auto"/>
      </w:divBdr>
      <w:divsChild>
        <w:div w:id="1417088416">
          <w:marLeft w:val="0"/>
          <w:marRight w:val="0"/>
          <w:marTop w:val="0"/>
          <w:marBottom w:val="0"/>
          <w:divBdr>
            <w:top w:val="none" w:sz="0" w:space="0" w:color="auto"/>
            <w:left w:val="none" w:sz="0" w:space="0" w:color="auto"/>
            <w:bottom w:val="none" w:sz="0" w:space="0" w:color="auto"/>
            <w:right w:val="none" w:sz="0" w:space="0" w:color="auto"/>
          </w:divBdr>
        </w:div>
        <w:div w:id="1018314626">
          <w:marLeft w:val="-360"/>
          <w:marRight w:val="0"/>
          <w:marTop w:val="0"/>
          <w:marBottom w:val="0"/>
          <w:divBdr>
            <w:top w:val="none" w:sz="0" w:space="0" w:color="auto"/>
            <w:left w:val="none" w:sz="0" w:space="0" w:color="auto"/>
            <w:bottom w:val="none" w:sz="0" w:space="0" w:color="auto"/>
            <w:right w:val="none" w:sz="0" w:space="0" w:color="auto"/>
          </w:divBdr>
        </w:div>
      </w:divsChild>
    </w:div>
    <w:div w:id="2129665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kenniskaarten.hetgroenebrein.nl/kenniskaart-circulaire-economie/circulatie-materialen-circulaire-economie/"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734A101762D493D894EB864CFC92631"/>
        <w:category>
          <w:name w:val="General"/>
          <w:gallery w:val="placeholder"/>
        </w:category>
        <w:types>
          <w:type w:val="bbPlcHdr"/>
        </w:types>
        <w:behaviors>
          <w:behavior w:val="content"/>
        </w:behaviors>
        <w:guid w:val="{1088CBD6-D970-4DB2-9FE6-3780DD6B1201}"/>
      </w:docPartPr>
      <w:docPartBody>
        <w:p w:rsidR="00A927A6" w:rsidRDefault="00482E1C" w:rsidP="00482E1C">
          <w:pPr>
            <w:pStyle w:val="D734A101762D493D894EB864CFC92631"/>
          </w:pPr>
          <w:r>
            <w:rPr>
              <w:rFonts w:asciiTheme="majorHAnsi" w:eastAsiaTheme="majorEastAsia" w:hAnsiTheme="majorHAnsi" w:cstheme="majorBidi"/>
              <w:caps/>
              <w:color w:val="4472C4" w:themeColor="accent1"/>
              <w:sz w:val="80"/>
              <w:szCs w:val="80"/>
            </w:rPr>
            <w:t>[Document title]</w:t>
          </w:r>
        </w:p>
      </w:docPartBody>
    </w:docPart>
    <w:docPart>
      <w:docPartPr>
        <w:name w:val="32FB94AE3CED4E25B38A69D240269702"/>
        <w:category>
          <w:name w:val="General"/>
          <w:gallery w:val="placeholder"/>
        </w:category>
        <w:types>
          <w:type w:val="bbPlcHdr"/>
        </w:types>
        <w:behaviors>
          <w:behavior w:val="content"/>
        </w:behaviors>
        <w:guid w:val="{F19652BB-4CCA-4F34-9B46-78DDD3CE5B1C}"/>
      </w:docPartPr>
      <w:docPartBody>
        <w:p w:rsidR="00A927A6" w:rsidRDefault="00482E1C" w:rsidP="00482E1C">
          <w:pPr>
            <w:pStyle w:val="32FB94AE3CED4E25B38A69D240269702"/>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Neue">
    <w:altName w:val="Sylfaen"/>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E1C"/>
    <w:rsid w:val="00482E1C"/>
    <w:rsid w:val="006D7F6D"/>
    <w:rsid w:val="00A927A6"/>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H" w:eastAsia="en-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734A101762D493D894EB864CFC92631">
    <w:name w:val="D734A101762D493D894EB864CFC92631"/>
    <w:rsid w:val="00482E1C"/>
  </w:style>
  <w:style w:type="paragraph" w:customStyle="1" w:styleId="32FB94AE3CED4E25B38A69D240269702">
    <w:name w:val="32FB94AE3CED4E25B38A69D240269702"/>
    <w:rsid w:val="00482E1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9E77C16A-C692-4B2B-84FE-0A38EEE08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1376</TotalTime>
  <Pages>10</Pages>
  <Words>1833</Words>
  <Characters>11220</Characters>
  <Application>Microsoft Office Word</Application>
  <DocSecurity>0</DocSecurity>
  <Lines>196</Lines>
  <Paragraphs>111</Paragraphs>
  <ScaleCrop>false</ScaleCrop>
  <HeadingPairs>
    <vt:vector size="2" baseType="variant">
      <vt:variant>
        <vt:lpstr>Title</vt:lpstr>
      </vt:variant>
      <vt:variant>
        <vt:i4>1</vt:i4>
      </vt:variant>
    </vt:vector>
  </HeadingPairs>
  <TitlesOfParts>
    <vt:vector size="1" baseType="lpstr">
      <vt:lpstr>Circular Economy</vt:lpstr>
    </vt:vector>
  </TitlesOfParts>
  <Company>Chiara &amp; Tonia</Company>
  <LinksUpToDate>false</LinksUpToDate>
  <CharactersWithSpaces>12942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Circular Economy</dc:title>
  <dc:subject>VZ20A</dc:subject>
  <dc:creator>Tonia Erni</dc:creator>
  <cp:keywords/>
  <dc:description/>
  <cp:lastModifiedBy>Tonia Erni</cp:lastModifiedBy>
  <cp:revision>30</cp:revision>
  <dcterms:created xsi:type="dcterms:W3CDTF">2020-11-11T07:35:00Z</dcterms:created>
  <dcterms:modified xsi:type="dcterms:W3CDTF">2020-12-15T20:14:00Z</dcterms:modified>
</cp:coreProperties>
</file>